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36E86" w14:textId="7F8BE850" w:rsidR="000D413A" w:rsidRPr="000D413A" w:rsidRDefault="000D413A" w:rsidP="00CF485C">
      <w:pPr>
        <w:spacing w:beforeAutospacing="1" w:after="100" w:afterAutospacing="1"/>
        <w:jc w:val="center"/>
        <w:rPr>
          <w:rFonts w:ascii="Georgia" w:hAnsi="Georgia" w:cs="Times New Roman"/>
          <w:b/>
          <w:color w:val="333333"/>
          <w:sz w:val="32"/>
        </w:rPr>
      </w:pPr>
      <w:r w:rsidRPr="000D413A">
        <w:rPr>
          <w:rFonts w:ascii="Georgia" w:hAnsi="Georgia" w:cs="Times New Roman"/>
          <w:b/>
          <w:color w:val="333333"/>
          <w:sz w:val="32"/>
        </w:rPr>
        <w:t>Golden Rule Meditation Exercises</w:t>
      </w:r>
    </w:p>
    <w:p w14:paraId="4A560908" w14:textId="77777777" w:rsidR="00CF485C" w:rsidRPr="00CF485C" w:rsidRDefault="00CF485C" w:rsidP="00CF485C">
      <w:pPr>
        <w:spacing w:beforeAutospacing="1" w:after="100" w:afterAutospacing="1"/>
        <w:jc w:val="center"/>
        <w:rPr>
          <w:rFonts w:ascii="Georgia" w:hAnsi="Georgia" w:cs="Times New Roman"/>
          <w:color w:val="333333"/>
        </w:rPr>
      </w:pPr>
      <w:r w:rsidRPr="00CF485C">
        <w:rPr>
          <w:rFonts w:ascii="Georgia" w:hAnsi="Georgia" w:cs="Times New Roman"/>
          <w:color w:val="333333"/>
        </w:rPr>
        <w:t>We have committed the golden rule to memory;</w:t>
      </w:r>
      <w:r w:rsidRPr="00CF485C">
        <w:rPr>
          <w:rFonts w:ascii="Georgia" w:hAnsi="Georgia" w:cs="Times New Roman"/>
          <w:color w:val="333333"/>
        </w:rPr>
        <w:br/>
        <w:t>let us now commit it to life</w:t>
      </w:r>
    </w:p>
    <w:p w14:paraId="61A54ADA" w14:textId="77777777" w:rsidR="00CF485C" w:rsidRPr="00CF485C" w:rsidRDefault="00CF485C" w:rsidP="00CF485C">
      <w:pPr>
        <w:spacing w:before="100" w:beforeAutospacing="1" w:afterAutospacing="1"/>
        <w:jc w:val="right"/>
        <w:rPr>
          <w:rFonts w:ascii="Georgia" w:hAnsi="Georgia" w:cs="Times New Roman"/>
          <w:color w:val="333333"/>
        </w:rPr>
      </w:pPr>
      <w:r w:rsidRPr="00CF485C">
        <w:rPr>
          <w:rFonts w:ascii="Georgia" w:hAnsi="Georgia" w:cs="Times New Roman"/>
          <w:i/>
          <w:iCs/>
          <w:color w:val="333333"/>
        </w:rPr>
        <w:t>Edwin Markham, American poet (1852-1940)</w:t>
      </w:r>
    </w:p>
    <w:p w14:paraId="1D3569F6"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TABLE OF CONTENTS</w:t>
      </w:r>
    </w:p>
    <w:p w14:paraId="252EB0E6" w14:textId="77777777" w:rsidR="00CF485C" w:rsidRPr="00CF485C" w:rsidRDefault="00CF485C" w:rsidP="00CF485C">
      <w:pPr>
        <w:numPr>
          <w:ilvl w:val="0"/>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b/>
          <w:bCs/>
        </w:rPr>
        <w:t>Introduction</w:t>
      </w:r>
    </w:p>
    <w:p w14:paraId="0B4539AE" w14:textId="77777777" w:rsidR="00CF485C" w:rsidRPr="00CF485C" w:rsidRDefault="00CF485C" w:rsidP="00CF485C">
      <w:pPr>
        <w:numPr>
          <w:ilvl w:val="0"/>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b/>
          <w:bCs/>
        </w:rPr>
        <w:t>Meditation exercises featuring Golden Rule texts</w:t>
      </w:r>
    </w:p>
    <w:p w14:paraId="79C27EAE"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Individual meditation</w:t>
      </w:r>
    </w:p>
    <w:p w14:paraId="3582DB70"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Written meditation</w:t>
      </w:r>
    </w:p>
    <w:p w14:paraId="782925D6"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Artistic meditation</w:t>
      </w:r>
    </w:p>
    <w:p w14:paraId="5D9D6DE3"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Shinto wisdom</w:t>
      </w:r>
    </w:p>
    <w:p w14:paraId="7B8D9413"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compassion and healing</w:t>
      </w:r>
    </w:p>
    <w:p w14:paraId="01768B5A"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Gandhian wisdom</w:t>
      </w:r>
    </w:p>
    <w:p w14:paraId="3BCCA548"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Hindu </w:t>
      </w:r>
      <w:r w:rsidRPr="00CF485C">
        <w:rPr>
          <w:rFonts w:ascii="Georgia" w:eastAsia="Times New Roman" w:hAnsi="Georgia" w:cs="Times New Roman"/>
          <w:i/>
          <w:iCs/>
        </w:rPr>
        <w:t>Namaste</w:t>
      </w:r>
      <w:r w:rsidRPr="00CF485C">
        <w:rPr>
          <w:rFonts w:ascii="Georgia" w:eastAsia="Times New Roman" w:hAnsi="Georgia" w:cs="Times New Roman"/>
        </w:rPr>
        <w:t> greeting</w:t>
      </w:r>
    </w:p>
    <w:p w14:paraId="34ED8DBB"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teaching of Black Elk (Native American elder)</w:t>
      </w:r>
    </w:p>
    <w:p w14:paraId="18630452"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 xml:space="preserve">A meditation on the teaching of </w:t>
      </w:r>
      <w:proofErr w:type="spellStart"/>
      <w:r w:rsidRPr="00CF485C">
        <w:rPr>
          <w:rFonts w:ascii="Georgia" w:eastAsia="Times New Roman" w:hAnsi="Georgia" w:cs="Times New Roman"/>
        </w:rPr>
        <w:t>Thich</w:t>
      </w:r>
      <w:proofErr w:type="spellEnd"/>
      <w:r w:rsidRPr="00CF485C">
        <w:rPr>
          <w:rFonts w:ascii="Georgia" w:eastAsia="Times New Roman" w:hAnsi="Georgia" w:cs="Times New Roman"/>
        </w:rPr>
        <w:t xml:space="preserve"> </w:t>
      </w:r>
      <w:proofErr w:type="spellStart"/>
      <w:r w:rsidRPr="00CF485C">
        <w:rPr>
          <w:rFonts w:ascii="Georgia" w:eastAsia="Times New Roman" w:hAnsi="Georgia" w:cs="Times New Roman"/>
        </w:rPr>
        <w:t>Nhat</w:t>
      </w:r>
      <w:proofErr w:type="spellEnd"/>
      <w:r w:rsidRPr="00CF485C">
        <w:rPr>
          <w:rFonts w:ascii="Georgia" w:eastAsia="Times New Roman" w:hAnsi="Georgia" w:cs="Times New Roman"/>
        </w:rPr>
        <w:t xml:space="preserve"> Hanh (Buddhist monk)</w:t>
      </w:r>
    </w:p>
    <w:p w14:paraId="29A978E9"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teaching of Mother Teresa</w:t>
      </w:r>
    </w:p>
    <w:p w14:paraId="6590422F"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interfaith dialogue</w:t>
      </w:r>
    </w:p>
    <w:p w14:paraId="6A47E01C"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"gold" in the Golden Rule</w:t>
      </w:r>
    </w:p>
    <w:p w14:paraId="626D869C"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Group meditation</w:t>
      </w:r>
    </w:p>
    <w:p w14:paraId="1ED1F2DA" w14:textId="77777777" w:rsidR="00CF485C" w:rsidRPr="00CF485C" w:rsidRDefault="00CF485C" w:rsidP="00CF485C">
      <w:pPr>
        <w:numPr>
          <w:ilvl w:val="0"/>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b/>
          <w:bCs/>
        </w:rPr>
        <w:t>Meditation exercises featuring Golden Rule Poster</w:t>
      </w:r>
    </w:p>
    <w:p w14:paraId="775E6969"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Introduction to meditations</w:t>
      </w:r>
    </w:p>
    <w:p w14:paraId="7BFEE7A3"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Connecting word and image</w:t>
      </w:r>
    </w:p>
    <w:p w14:paraId="7D095A36"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The Golden Rule – A universal principle</w:t>
      </w:r>
    </w:p>
    <w:p w14:paraId="6AD6CF83"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The Golden Rule and you</w:t>
      </w:r>
    </w:p>
    <w:p w14:paraId="4DE3C535"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Unity amidst diversity</w:t>
      </w:r>
    </w:p>
    <w:p w14:paraId="36115C65"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One family, one world</w:t>
      </w:r>
    </w:p>
    <w:p w14:paraId="531255DF"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Exploring the circle</w:t>
      </w:r>
    </w:p>
    <w:p w14:paraId="01753B49"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Becoming a global citizen</w:t>
      </w:r>
    </w:p>
    <w:p w14:paraId="097008E2" w14:textId="77777777" w:rsidR="00CF485C" w:rsidRPr="00CF485C" w:rsidRDefault="00CF485C" w:rsidP="00CF485C">
      <w:pPr>
        <w:numPr>
          <w:ilvl w:val="1"/>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Interfaith dialogue – A golden conversation</w:t>
      </w:r>
    </w:p>
    <w:p w14:paraId="2A1183C5" w14:textId="77777777" w:rsidR="00CF485C" w:rsidRPr="00CF485C" w:rsidRDefault="00CF485C" w:rsidP="00CF485C">
      <w:pPr>
        <w:numPr>
          <w:ilvl w:val="0"/>
          <w:numId w:val="1"/>
        </w:numPr>
        <w:spacing w:before="100" w:beforeAutospacing="1" w:after="100" w:afterAutospacing="1"/>
        <w:rPr>
          <w:rFonts w:ascii="Georgia" w:eastAsia="Times New Roman" w:hAnsi="Georgia" w:cs="Times New Roman"/>
        </w:rPr>
      </w:pPr>
      <w:r w:rsidRPr="00CF485C">
        <w:rPr>
          <w:rFonts w:ascii="Georgia" w:eastAsia="Times New Roman" w:hAnsi="Georgia" w:cs="Times New Roman"/>
          <w:b/>
          <w:bCs/>
        </w:rPr>
        <w:t>Appendices</w:t>
      </w:r>
    </w:p>
    <w:p w14:paraId="7CF8EE59" w14:textId="77777777" w:rsidR="00CF485C" w:rsidRPr="00CF485C" w:rsidRDefault="00CF485C" w:rsidP="00CF485C">
      <w:pPr>
        <w:numPr>
          <w:ilvl w:val="1"/>
          <w:numId w:val="2"/>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Appendix 1:  Comments about the Golden Rule Poster</w:t>
      </w:r>
    </w:p>
    <w:p w14:paraId="74DCC35A" w14:textId="77777777" w:rsidR="00CF485C" w:rsidRPr="00CF485C" w:rsidRDefault="00CF485C" w:rsidP="00CF485C">
      <w:pPr>
        <w:numPr>
          <w:ilvl w:val="1"/>
          <w:numId w:val="2"/>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Appendix 2:  Understanding the circle</w:t>
      </w:r>
    </w:p>
    <w:p w14:paraId="543F5565" w14:textId="77777777" w:rsidR="00CF485C" w:rsidRPr="00CF485C" w:rsidRDefault="00CF485C" w:rsidP="00CF485C">
      <w:pPr>
        <w:numPr>
          <w:ilvl w:val="1"/>
          <w:numId w:val="2"/>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Appendix 3:  Application to a group experience</w:t>
      </w:r>
    </w:p>
    <w:p w14:paraId="1CBBEDB8" w14:textId="77777777" w:rsidR="00CF485C" w:rsidRPr="00CF485C" w:rsidRDefault="00CF485C" w:rsidP="00CF485C">
      <w:pPr>
        <w:numPr>
          <w:ilvl w:val="1"/>
          <w:numId w:val="2"/>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Appendix 4:  Tips for preparing for meditation and reflection</w:t>
      </w:r>
    </w:p>
    <w:p w14:paraId="709B6024" w14:textId="77777777" w:rsidR="00CF485C" w:rsidRPr="00CF485C" w:rsidRDefault="00CF485C" w:rsidP="00CF485C">
      <w:pPr>
        <w:numPr>
          <w:ilvl w:val="0"/>
          <w:numId w:val="2"/>
        </w:numPr>
        <w:spacing w:before="100" w:beforeAutospacing="1" w:after="100" w:afterAutospacing="1"/>
        <w:rPr>
          <w:rFonts w:ascii="Georgia" w:eastAsia="Times New Roman" w:hAnsi="Georgia" w:cs="Times New Roman"/>
        </w:rPr>
      </w:pPr>
      <w:r w:rsidRPr="00CF485C">
        <w:rPr>
          <w:rFonts w:ascii="Georgia" w:eastAsia="Times New Roman" w:hAnsi="Georgia" w:cs="Times New Roman"/>
          <w:b/>
          <w:bCs/>
        </w:rPr>
        <w:t>About the authors</w:t>
      </w:r>
    </w:p>
    <w:p w14:paraId="13C43D0B" w14:textId="77777777" w:rsidR="00CF485C" w:rsidRPr="00CF485C" w:rsidRDefault="00CF485C" w:rsidP="00CF485C">
      <w:pPr>
        <w:spacing w:before="100" w:beforeAutospacing="1" w:after="100" w:afterAutospacing="1"/>
        <w:rPr>
          <w:rFonts w:ascii="Georgia" w:hAnsi="Georgia" w:cs="Times New Roman"/>
          <w:color w:val="333333"/>
        </w:rPr>
      </w:pPr>
    </w:p>
    <w:p w14:paraId="6A667B2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Published by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(Toronto, Canada)</w:t>
      </w:r>
      <w:r w:rsidRPr="00CF485C">
        <w:rPr>
          <w:rFonts w:ascii="Georgia" w:hAnsi="Georgia" w:cs="Times New Roman"/>
          <w:color w:val="333333"/>
        </w:rPr>
        <w:br/>
      </w:r>
      <w:r w:rsidRPr="00CF485C">
        <w:rPr>
          <w:rFonts w:ascii="Georgia" w:hAnsi="Georgia" w:cs="Times New Roman"/>
          <w:b/>
          <w:bCs/>
          <w:color w:val="333333"/>
        </w:rPr>
        <w:t xml:space="preserve">Copyright © </w:t>
      </w:r>
      <w:proofErr w:type="spellStart"/>
      <w:r w:rsidRPr="00CF485C">
        <w:rPr>
          <w:rFonts w:ascii="Georgia" w:hAnsi="Georgia" w:cs="Times New Roman"/>
          <w:b/>
          <w:bCs/>
          <w:color w:val="333333"/>
        </w:rPr>
        <w:t>Scarboro</w:t>
      </w:r>
      <w:proofErr w:type="spellEnd"/>
      <w:r w:rsidRPr="00CF485C">
        <w:rPr>
          <w:rFonts w:ascii="Georgia" w:hAnsi="Georgia" w:cs="Times New Roman"/>
          <w:b/>
          <w:bCs/>
          <w:color w:val="333333"/>
        </w:rPr>
        <w:t xml:space="preserve"> Missions 2006</w:t>
      </w:r>
    </w:p>
    <w:p w14:paraId="788E7A4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lastRenderedPageBreak/>
        <w:t>PERMISSION TO REPRINT THIS DOCUMENT:</w:t>
      </w:r>
    </w:p>
    <w:p w14:paraId="0CF6C999" w14:textId="3DBF3237" w:rsidR="00CF485C" w:rsidRPr="00CF485C" w:rsidRDefault="00CF485C" w:rsidP="00CF485C">
      <w:pPr>
        <w:spacing w:before="100" w:beforeAutospacing="1" w:after="100" w:afterAutospacing="1"/>
        <w:rPr>
          <w:rFonts w:ascii="Georgia" w:hAnsi="Georgia" w:cs="Times New Roman"/>
          <w:color w:val="333333"/>
        </w:rPr>
      </w:pP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encourages the reproduction and use of this document for educational purposes for limited distribution. For permission to reproduce this document for commercial use or large-scale distribution, contact Paul McKenna at </w:t>
      </w:r>
      <w:hyperlink r:id="rId8" w:history="1">
        <w:r w:rsidR="000E722B">
          <w:rPr>
            <w:rFonts w:ascii="Georgia" w:hAnsi="Georgia" w:cs="Times New Roman"/>
            <w:color w:val="0000FF"/>
            <w:u w:val="single"/>
          </w:rPr>
          <w:t>interfaithgold@gmail.com</w:t>
        </w:r>
      </w:hyperlink>
    </w:p>
    <w:p w14:paraId="72A09C2A" w14:textId="77777777" w:rsidR="00CF485C" w:rsidRPr="00CF485C" w:rsidRDefault="00CF485C" w:rsidP="00CF485C">
      <w:pPr>
        <w:spacing w:before="100" w:beforeAutospacing="1" w:after="100" w:afterAutospacing="1"/>
        <w:rPr>
          <w:rFonts w:ascii="Georgia" w:hAnsi="Georgia" w:cs="Times New Roman"/>
          <w:color w:val="333333"/>
        </w:rPr>
      </w:pPr>
    </w:p>
    <w:p w14:paraId="1693F03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noProof/>
          <w:color w:val="333333"/>
        </w:rPr>
        <mc:AlternateContent>
          <mc:Choice Requires="wps">
            <w:drawing>
              <wp:inline distT="0" distB="0" distL="0" distR="0" wp14:anchorId="3BD4EAD3" wp14:editId="724163EF">
                <wp:extent cx="307975" cy="307975"/>
                <wp:effectExtent l="0" t="0" r="0" b="0"/>
                <wp:docPr id="57" name="Rectangle 57"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40E879" id="Rectangle 57" o:spid="_x0000_s1026" alt="data:image/gif;base64,R0lGODlhAQABAIAAAAAAAP///yH5BAEAAAAALAAAAAABAAEAAAIBRAA7"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" filled="f" stroked="f">
                <o:lock v:ext="edit" aspectratio="t"/>
                <w10:anchorlock/>
              </v:rect>
            </w:pict>
          </mc:Fallback>
        </mc:AlternateContent>
      </w:r>
    </w:p>
    <w:p w14:paraId="4472683C"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INTRODUCTION</w:t>
      </w:r>
    </w:p>
    <w:p w14:paraId="741596D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In most faith traditions, it is common for the adherents to use the sacred writings of their tradition for purposes of meditation and reflection as well as for community or congregational prayer.</w:t>
      </w:r>
    </w:p>
    <w:p w14:paraId="7B49B10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As the international interfaith movement grows, it is becoming more common to use sacred texts from several religious traditions in both individual and communal prayer. Multi-faith prayer services are one context that frequently features sacred writings from many religions.</w:t>
      </w:r>
    </w:p>
    <w:p w14:paraId="5518D5B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A Rule Made of Gold</w:t>
      </w:r>
    </w:p>
    <w:p w14:paraId="34CBEA0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This document contains a number of meditation and reflection exercises using various sacred texts. These sacred writings are actually 13 expressions of the Golden Rule as found in a number of faith traditions. To view or download these 13 sacred texts, </w:t>
      </w:r>
      <w:hyperlink r:id="rId9" w:history="1">
        <w:r w:rsidRPr="00CF485C">
          <w:rPr>
            <w:rFonts w:ascii="Georgia" w:hAnsi="Georgia" w:cs="Times New Roman"/>
            <w:color w:val="0000FF"/>
            <w:u w:val="single"/>
          </w:rPr>
          <w:t>click here</w:t>
        </w:r>
      </w:hyperlink>
      <w:r w:rsidRPr="00CF485C">
        <w:rPr>
          <w:rFonts w:ascii="Georgia" w:hAnsi="Georgia" w:cs="Times New Roman"/>
          <w:color w:val="333333"/>
        </w:rPr>
        <w:t>.</w:t>
      </w:r>
    </w:p>
    <w:p w14:paraId="0DDD135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This listing of texts was originally compiled for inclusion in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Golden Rule Poster. Using scripture and symbol, this poster features the Golden Rule in 13 religions. The poster has visual and symbolic power that is useful for both individual and group reflection.</w:t>
      </w:r>
    </w:p>
    <w:p w14:paraId="753C98F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Golden Rule Poster is used as a tool for reflection in all the exercises in Section #3 of this document. All other meditation exercises do not require the use of the poster.</w:t>
      </w:r>
    </w:p>
    <w:p w14:paraId="30C464AA"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To view or order the Golden Rule Poster, </w:t>
      </w:r>
      <w:hyperlink r:id="rId10" w:history="1">
        <w:r w:rsidRPr="00CF485C">
          <w:rPr>
            <w:rFonts w:ascii="Georgia" w:hAnsi="Georgia" w:cs="Times New Roman"/>
            <w:color w:val="0000FF"/>
            <w:u w:val="single"/>
          </w:rPr>
          <w:t>click here</w:t>
        </w:r>
      </w:hyperlink>
      <w:r w:rsidRPr="00CF485C">
        <w:rPr>
          <w:rFonts w:ascii="Georgia" w:hAnsi="Georgia" w:cs="Times New Roman"/>
          <w:color w:val="333333"/>
        </w:rPr>
        <w:t>.</w:t>
      </w:r>
    </w:p>
    <w:p w14:paraId="7956A53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simplicity, power and universality of the Golden Rule make it an excellent subject for meditation and reflection. Known also as the </w:t>
      </w:r>
      <w:r w:rsidRPr="00CF485C">
        <w:rPr>
          <w:rFonts w:ascii="Georgia" w:hAnsi="Georgia" w:cs="Times New Roman"/>
          <w:i/>
          <w:iCs/>
          <w:color w:val="333333"/>
        </w:rPr>
        <w:t>Ethic of Reciprocity</w:t>
      </w:r>
      <w:r w:rsidRPr="00CF485C">
        <w:rPr>
          <w:rFonts w:ascii="Georgia" w:hAnsi="Georgia" w:cs="Times New Roman"/>
          <w:color w:val="333333"/>
        </w:rPr>
        <w:t>, the Golden Rule emphasizes values of mutuality, reciprocity and interdependence. Many regard it as the most concise and general principle of ethics.</w:t>
      </w:r>
    </w:p>
    <w:p w14:paraId="0C0C6E6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The Golden Rule is arguably the most consistent and most prevalent ethical teaching in history. It is found in numerous cultures, religions, ethical systems, secular </w:t>
      </w:r>
      <w:r w:rsidRPr="00CF485C">
        <w:rPr>
          <w:rFonts w:ascii="Georgia" w:hAnsi="Georgia" w:cs="Times New Roman"/>
          <w:color w:val="333333"/>
        </w:rPr>
        <w:lastRenderedPageBreak/>
        <w:t>philosophies, indigenous (Native) traditions, and even in the mathematical sciences (e.g. the golden mean). And because the Golden Rule crosses so many traditions and philosophies, it possesses tremendous moral authority and reveals a profound unity underlying the diversity of human experience.</w:t>
      </w:r>
    </w:p>
    <w:p w14:paraId="53F3DCA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Given its omnipresence across history, the Golden Rule could be described as a </w:t>
      </w:r>
      <w:r w:rsidRPr="00CF485C">
        <w:rPr>
          <w:rFonts w:ascii="Georgia" w:hAnsi="Georgia" w:cs="Times New Roman"/>
          <w:i/>
          <w:iCs/>
          <w:color w:val="333333"/>
        </w:rPr>
        <w:t>universal ethic</w:t>
      </w:r>
      <w:r w:rsidRPr="00CF485C">
        <w:rPr>
          <w:rFonts w:ascii="Georgia" w:hAnsi="Georgia" w:cs="Times New Roman"/>
          <w:color w:val="333333"/>
        </w:rPr>
        <w:t>. In these Golden Rule meditation exercises, participants will thus be reflecting from the perspective of a universal wisdom.</w:t>
      </w:r>
    </w:p>
    <w:p w14:paraId="4D64C2D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For more information about the Golden Rule, see the </w:t>
      </w:r>
      <w:hyperlink r:id="rId11" w:history="1">
        <w:r w:rsidRPr="00CF485C">
          <w:rPr>
            <w:rFonts w:ascii="Georgia" w:hAnsi="Georgia" w:cs="Times New Roman"/>
            <w:color w:val="0000FF"/>
            <w:u w:val="single"/>
          </w:rPr>
          <w:t>Golden Rule Across the World's Religions section</w:t>
        </w:r>
      </w:hyperlink>
      <w:r w:rsidRPr="00CF485C">
        <w:rPr>
          <w:rFonts w:ascii="Georgia" w:hAnsi="Georgia" w:cs="Times New Roman"/>
          <w:color w:val="333333"/>
        </w:rPr>
        <w:t xml:space="preserve"> of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website.</w:t>
      </w:r>
    </w:p>
    <w:p w14:paraId="2D939995" w14:textId="77777777" w:rsidR="00CF485C" w:rsidRPr="00CF485C" w:rsidRDefault="00CF485C" w:rsidP="00CF485C">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58240" behindDoc="0" locked="0" layoutInCell="1" allowOverlap="1" wp14:anchorId="51A3CC5F" wp14:editId="13E43ECB">
            <wp:simplePos x="0" y="0"/>
            <wp:positionH relativeFrom="column">
              <wp:posOffset>3068955</wp:posOffset>
            </wp:positionH>
            <wp:positionV relativeFrom="paragraph">
              <wp:posOffset>1905</wp:posOffset>
            </wp:positionV>
            <wp:extent cx="2860675" cy="2145665"/>
            <wp:effectExtent l="0" t="0" r="9525" b="0"/>
            <wp:wrapTight wrapText="bothSides">
              <wp:wrapPolygon edited="0">
                <wp:start x="0" y="0"/>
                <wp:lineTo x="0" y="21223"/>
                <wp:lineTo x="21480" y="21223"/>
                <wp:lineTo x="21480" y="0"/>
                <wp:lineTo x="0" y="0"/>
              </wp:wrapPolygon>
            </wp:wrapTight>
            <wp:docPr id="56" name="Picture 56" descr="aith_poster_zoroastr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h_poster_zoroastrianis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7BD0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A contemplative approach to the Golden Rule</w:t>
      </w:r>
    </w:p>
    <w:p w14:paraId="169C5FF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In a noisy, frenetic and fast-paced society, there is little time for quiet, solitude or reflection. As a result, our lives are often lived superficially and we lack adequate occasions for in-depth reflection. For these reasons, the methodology of this document encourages a meditative and contemplative approach to the Golden Rule.</w:t>
      </w:r>
    </w:p>
    <w:p w14:paraId="081B0C3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Adaptable to various audiences</w:t>
      </w:r>
    </w:p>
    <w:p w14:paraId="10B10A6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Among the world's religions there exists a broad range of approaches to ethics, meditation and spirituality. Accordingly, the authors of this document invite various faith groups to adapt or change these meditation exercises as they deem appropriate. Members of faith traditions other than those represented by the 13 expressions of the Golden Rule in this document should feel free to include an expression of the Golden Rule from their tradition as part of their reflection and meditation. These meditation exercises can be used with single-faith and multi-faith audiences as well as with those who do not identify themselves with any particular faith tradition. A survey of history indicates that there are numerous secular expressions of the Golden Rule; one or more of these can be used in this meditation experience.</w:t>
      </w:r>
    </w:p>
    <w:p w14:paraId="72E9CD03"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Reflection with young people</w:t>
      </w:r>
    </w:p>
    <w:p w14:paraId="0E6AEEF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exercises presented in this document have been developed for use with adults. But some of these can be adapted for teen and pre-teen audiences. Meditation #2.3 and all the meditations in Section 3 are particularly adaptable for youth.</w:t>
      </w:r>
    </w:p>
    <w:p w14:paraId="375F465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Multilingual expressions of the Golden Rule</w:t>
      </w:r>
    </w:p>
    <w:p w14:paraId="5D1A36B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lastRenderedPageBreak/>
        <w:t xml:space="preserve">On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website, the 13 expressions of the Golden Rule are available in English, French, German, Italian and Spanish. To view or download these various translations, </w:t>
      </w:r>
      <w:hyperlink r:id="rId14" w:history="1">
        <w:r w:rsidRPr="00CF485C">
          <w:rPr>
            <w:rFonts w:ascii="Georgia" w:hAnsi="Georgia" w:cs="Times New Roman"/>
            <w:color w:val="0000FF"/>
            <w:u w:val="single"/>
          </w:rPr>
          <w:t>click here</w:t>
        </w:r>
      </w:hyperlink>
      <w:r w:rsidRPr="00CF485C">
        <w:rPr>
          <w:rFonts w:ascii="Georgia" w:hAnsi="Georgia" w:cs="Times New Roman"/>
          <w:color w:val="333333"/>
        </w:rPr>
        <w:t>. At this time, the meditation exercises are available only in English. But any individual who is fluent in English and one of these languages will be able to use these exercises to facilitate a group reflection with the respective language group.</w:t>
      </w:r>
    </w:p>
    <w:p w14:paraId="51B1224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Some of these meditation exercises use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Golden Rule Poster as a visual aid for reflection purposes. At this time, the poster is printed only in English; but other language groups can use this poster because any meditation can be greatly enhanced by the poster's physical, visual and symbolic properties.</w:t>
      </w:r>
    </w:p>
    <w:p w14:paraId="137BFE6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Individual and group reflection</w:t>
      </w:r>
    </w:p>
    <w:p w14:paraId="16DC0A7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All of these meditation methods, with the exception of Meditation # 2.13, are designed for individual use. But each meditation method contains instructions for a facilitator who wishes to adapt it for a group experience. See </w:t>
      </w:r>
      <w:hyperlink r:id="rId15" w:history="1">
        <w:r w:rsidRPr="00CF485C">
          <w:rPr>
            <w:rFonts w:ascii="Georgia" w:hAnsi="Georgia" w:cs="Times New Roman"/>
            <w:b/>
            <w:bCs/>
            <w:color w:val="0000FF"/>
            <w:u w:val="single"/>
          </w:rPr>
          <w:t>Appendix 3: Application to a Group Experience</w:t>
        </w:r>
      </w:hyperlink>
      <w:r w:rsidRPr="00CF485C">
        <w:rPr>
          <w:rFonts w:ascii="Georgia" w:hAnsi="Georgia" w:cs="Times New Roman"/>
          <w:color w:val="333333"/>
        </w:rPr>
        <w:t>.</w:t>
      </w:r>
    </w:p>
    <w:p w14:paraId="1289540A"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Time duration of meditation and reflection periods</w:t>
      </w:r>
    </w:p>
    <w:p w14:paraId="3969C5F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Individuals are encouraged to determine their own time schedule for these meditations. Experience has demonstrated that a range of 15 to 30 minutes works well for most people. But some individuals prefer a longer period. Facilitators of the group reflections are encouraged to design their own schedules and timelines.</w:t>
      </w:r>
    </w:p>
    <w:p w14:paraId="29DBA53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Journaling</w:t>
      </w:r>
    </w:p>
    <w:p w14:paraId="6A5EE43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Journaling is encouraged in these meditations. Some individuals may prefer to record their reflections during the meditation exercise and some afterward. Individuals who are not comfortable recording their thoughts, learnings and insights on paper are encouraged to employ alternative media such as art, collage and tape-recording.</w:t>
      </w:r>
    </w:p>
    <w:p w14:paraId="5565B74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Do-it-yourself Golden Rule workshop outline</w:t>
      </w:r>
    </w:p>
    <w:p w14:paraId="3A35A39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In addition to these meditation exercises,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has produced </w:t>
      </w:r>
      <w:hyperlink r:id="rId16" w:history="1">
        <w:r w:rsidRPr="00CF485C">
          <w:rPr>
            <w:rFonts w:ascii="Georgia" w:hAnsi="Georgia" w:cs="Times New Roman"/>
            <w:color w:val="0000FF"/>
            <w:u w:val="single"/>
          </w:rPr>
          <w:t>Guidelines for a Golden Rule Workshop</w:t>
        </w:r>
      </w:hyperlink>
      <w:r w:rsidRPr="00CF485C">
        <w:rPr>
          <w:rFonts w:ascii="Georgia" w:hAnsi="Georgia" w:cs="Times New Roman"/>
          <w:color w:val="333333"/>
        </w:rPr>
        <w:t> that enables individuals or organizations to create and facilitate group discussions on the Golden Rule. The workshop is outlined in 13 detailed steps and provides the facilitator with lots of options and themes.</w:t>
      </w:r>
    </w:p>
    <w:p w14:paraId="36D2C96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We want your feedback</w:t>
      </w:r>
    </w:p>
    <w:p w14:paraId="473D957A" w14:textId="1E6A85E7" w:rsid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We invite feedback from those who use these meditations. We are particularly interested in any changes or improvements to this document that you might suggest. Contact Paul McKenna at </w:t>
      </w:r>
      <w:hyperlink r:id="rId17" w:history="1">
        <w:r w:rsidR="00F83DD8">
          <w:rPr>
            <w:rFonts w:ascii="Georgia" w:hAnsi="Georgia" w:cs="Times New Roman"/>
            <w:color w:val="0000FF"/>
            <w:u w:val="single"/>
          </w:rPr>
          <w:t>interfaithgold@gmail.com</w:t>
        </w:r>
      </w:hyperlink>
    </w:p>
    <w:p w14:paraId="1D7CAC5C" w14:textId="77777777" w:rsidR="000D413A" w:rsidRPr="00CF485C" w:rsidRDefault="000D413A" w:rsidP="00CF485C">
      <w:pPr>
        <w:spacing w:before="100" w:beforeAutospacing="1" w:after="100" w:afterAutospacing="1"/>
        <w:rPr>
          <w:rFonts w:ascii="Georgia" w:hAnsi="Georgia" w:cs="Times New Roman"/>
          <w:color w:val="333333"/>
        </w:rPr>
      </w:pPr>
    </w:p>
    <w:p w14:paraId="209C4902"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lastRenderedPageBreak/>
        <w:t>MEDITATION EXERCISES FEATURING GOLDEN RULE TEXTS</w:t>
      </w:r>
    </w:p>
    <w:p w14:paraId="26A9837B"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Individual meditation</w:t>
      </w:r>
    </w:p>
    <w:p w14:paraId="5025D089"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Written meditation</w:t>
      </w:r>
    </w:p>
    <w:p w14:paraId="55BE0337"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Artistic meditation</w:t>
      </w:r>
    </w:p>
    <w:p w14:paraId="758E40F3"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Shinto wisdom</w:t>
      </w:r>
    </w:p>
    <w:p w14:paraId="6D5EA0A9"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compassion and healing</w:t>
      </w:r>
    </w:p>
    <w:p w14:paraId="6246734C"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Gandhian wisdom</w:t>
      </w:r>
    </w:p>
    <w:p w14:paraId="43C206D9"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Hindu </w:t>
      </w:r>
      <w:r w:rsidRPr="00CF485C">
        <w:rPr>
          <w:rFonts w:ascii="Georgia" w:eastAsia="Times New Roman" w:hAnsi="Georgia" w:cs="Times New Roman"/>
          <w:i/>
          <w:iCs/>
        </w:rPr>
        <w:t>Namaste</w:t>
      </w:r>
      <w:r w:rsidRPr="00CF485C">
        <w:rPr>
          <w:rFonts w:ascii="Georgia" w:eastAsia="Times New Roman" w:hAnsi="Georgia" w:cs="Times New Roman"/>
        </w:rPr>
        <w:t> greeting</w:t>
      </w:r>
    </w:p>
    <w:p w14:paraId="058D7D51"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teaching of Black Elk (Native American elder)</w:t>
      </w:r>
    </w:p>
    <w:p w14:paraId="200D2EAC"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 xml:space="preserve">A meditation on the teaching of </w:t>
      </w:r>
      <w:proofErr w:type="spellStart"/>
      <w:r w:rsidRPr="00CF485C">
        <w:rPr>
          <w:rFonts w:ascii="Georgia" w:eastAsia="Times New Roman" w:hAnsi="Georgia" w:cs="Times New Roman"/>
        </w:rPr>
        <w:t>Thich</w:t>
      </w:r>
      <w:proofErr w:type="spellEnd"/>
      <w:r w:rsidRPr="00CF485C">
        <w:rPr>
          <w:rFonts w:ascii="Georgia" w:eastAsia="Times New Roman" w:hAnsi="Georgia" w:cs="Times New Roman"/>
        </w:rPr>
        <w:t xml:space="preserve"> </w:t>
      </w:r>
      <w:proofErr w:type="spellStart"/>
      <w:r w:rsidRPr="00CF485C">
        <w:rPr>
          <w:rFonts w:ascii="Georgia" w:eastAsia="Times New Roman" w:hAnsi="Georgia" w:cs="Times New Roman"/>
        </w:rPr>
        <w:t>Nhat</w:t>
      </w:r>
      <w:proofErr w:type="spellEnd"/>
      <w:r w:rsidRPr="00CF485C">
        <w:rPr>
          <w:rFonts w:ascii="Georgia" w:eastAsia="Times New Roman" w:hAnsi="Georgia" w:cs="Times New Roman"/>
        </w:rPr>
        <w:t xml:space="preserve"> Hanh (Buddhist monk)</w:t>
      </w:r>
    </w:p>
    <w:p w14:paraId="34C43056"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teaching of Mother Teresa</w:t>
      </w:r>
    </w:p>
    <w:p w14:paraId="657F2164"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interfaith dialogue</w:t>
      </w:r>
    </w:p>
    <w:p w14:paraId="5930E479"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A meditation on the "gold" in the Golden Rule</w:t>
      </w:r>
    </w:p>
    <w:p w14:paraId="43B9EC6B" w14:textId="77777777" w:rsidR="00CF485C" w:rsidRPr="00CF485C" w:rsidRDefault="00CF485C" w:rsidP="00CF485C">
      <w:pPr>
        <w:numPr>
          <w:ilvl w:val="0"/>
          <w:numId w:val="3"/>
        </w:numPr>
        <w:spacing w:before="100" w:beforeAutospacing="1" w:after="100" w:afterAutospacing="1"/>
        <w:rPr>
          <w:rFonts w:ascii="Georgia" w:eastAsia="Times New Roman" w:hAnsi="Georgia" w:cs="Times New Roman"/>
        </w:rPr>
      </w:pPr>
      <w:r w:rsidRPr="00CF485C">
        <w:rPr>
          <w:rFonts w:ascii="Georgia" w:eastAsia="Times New Roman" w:hAnsi="Georgia" w:cs="Times New Roman"/>
        </w:rPr>
        <w:t>Group meditation</w:t>
      </w:r>
    </w:p>
    <w:p w14:paraId="4EAFA561"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 </w:t>
      </w:r>
    </w:p>
    <w:p w14:paraId="43685247" w14:textId="77777777" w:rsidR="00CF485C" w:rsidRPr="00CF485C" w:rsidRDefault="00F83DD8" w:rsidP="00CF485C">
      <w:pPr>
        <w:rPr>
          <w:rFonts w:ascii="Times New Roman" w:eastAsia="Times New Roman" w:hAnsi="Times New Roman" w:cs="Times New Roman"/>
        </w:rPr>
      </w:pPr>
      <w:r>
        <w:rPr>
          <w:rFonts w:ascii="Times New Roman" w:eastAsia="Times New Roman" w:hAnsi="Times New Roman" w:cs="Times New Roman"/>
        </w:rPr>
        <w:pict w14:anchorId="5CA28904">
          <v:rect id="_x0000_i1025" style="width:0;height:1.5pt" o:hralign="center" o:hrstd="t" o:hrnoshade="t" o:hr="t" fillcolor="#333" stroked="f"/>
        </w:pict>
      </w:r>
    </w:p>
    <w:p w14:paraId="1429580B"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2.1   Individual meditation</w:t>
      </w:r>
    </w:p>
    <w:p w14:paraId="1123673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18"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163AFB2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6FC0CE2B" w14:textId="77777777" w:rsidR="00CF485C" w:rsidRPr="00CF485C" w:rsidRDefault="00CF485C" w:rsidP="00CF485C">
      <w:pPr>
        <w:numPr>
          <w:ilvl w:val="1"/>
          <w:numId w:val="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you find to be effective. You may want to consider </w:t>
      </w:r>
      <w:r w:rsidRPr="00CF485C">
        <w:rPr>
          <w:rFonts w:ascii="Georgia" w:eastAsia="Times New Roman" w:hAnsi="Georgia" w:cs="Times New Roman"/>
          <w:b/>
          <w:bCs/>
        </w:rPr>
        <w:t>Appendix 4: Tips for preparing for meditation and reflection</w:t>
      </w:r>
      <w:r w:rsidRPr="00CF485C">
        <w:rPr>
          <w:rFonts w:ascii="Georgia" w:eastAsia="Times New Roman" w:hAnsi="Georgia" w:cs="Times New Roman"/>
        </w:rPr>
        <w:t>.</w:t>
      </w:r>
    </w:p>
    <w:p w14:paraId="52B235C4" w14:textId="77777777" w:rsidR="00CF485C" w:rsidRPr="00CF485C" w:rsidRDefault="00CF485C" w:rsidP="00CF485C">
      <w:pPr>
        <w:numPr>
          <w:ilvl w:val="1"/>
          <w:numId w:val="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59264" behindDoc="0" locked="0" layoutInCell="1" allowOverlap="1" wp14:anchorId="29F7CA22" wp14:editId="22123FD0">
            <wp:simplePos x="0" y="0"/>
            <wp:positionH relativeFrom="column">
              <wp:posOffset>3369310</wp:posOffset>
            </wp:positionH>
            <wp:positionV relativeFrom="paragraph">
              <wp:posOffset>266706</wp:posOffset>
            </wp:positionV>
            <wp:extent cx="2860675" cy="2145665"/>
            <wp:effectExtent l="0" t="0" r="9525" b="0"/>
            <wp:wrapTight wrapText="bothSides">
              <wp:wrapPolygon edited="0">
                <wp:start x="0" y="0"/>
                <wp:lineTo x="0" y="21223"/>
                <wp:lineTo x="21480" y="21223"/>
                <wp:lineTo x="21480" y="0"/>
                <wp:lineTo x="0" y="0"/>
              </wp:wrapPolygon>
            </wp:wrapTight>
            <wp:docPr id="54" name="Picture 54" descr="aith_poster_sikh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th_poster_sikhis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19C57AA5" w14:textId="77777777" w:rsidR="00CF485C" w:rsidRPr="00CF485C" w:rsidRDefault="00CF485C" w:rsidP="00CF485C">
      <w:pPr>
        <w:numPr>
          <w:ilvl w:val="0"/>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What strikes you?</w:t>
      </w:r>
      <w:r w:rsidRPr="00CF485C">
        <w:rPr>
          <w:rFonts w:ascii="Georgia" w:eastAsia="Times New Roman" w:hAnsi="Georgia" w:cs="Times New Roman"/>
          <w:color w:val="333333"/>
        </w:rPr>
        <w:br/>
        <w:t xml:space="preserve">Be sensitive to any words, phrases or particular expressions of the Golden Rule that speak to you. When you feel drawn to a particular word, phrase or expression, stop! Ponder that word, phrase or expression. Say it aloud or silently to yourself several times. </w:t>
      </w:r>
      <w:proofErr w:type="spellStart"/>
      <w:r w:rsidRPr="00CF485C">
        <w:rPr>
          <w:rFonts w:ascii="Georgia" w:eastAsia="Times New Roman" w:hAnsi="Georgia" w:cs="Times New Roman"/>
          <w:color w:val="333333"/>
        </w:rPr>
        <w:t>Savour</w:t>
      </w:r>
      <w:proofErr w:type="spellEnd"/>
      <w:r w:rsidRPr="00CF485C">
        <w:rPr>
          <w:rFonts w:ascii="Georgia" w:eastAsia="Times New Roman" w:hAnsi="Georgia" w:cs="Times New Roman"/>
          <w:color w:val="333333"/>
        </w:rPr>
        <w:t xml:space="preserve"> </w:t>
      </w:r>
      <w:r w:rsidRPr="00CF485C">
        <w:rPr>
          <w:rFonts w:ascii="Georgia" w:eastAsia="Times New Roman" w:hAnsi="Georgia" w:cs="Times New Roman"/>
          <w:color w:val="333333"/>
        </w:rPr>
        <w:lastRenderedPageBreak/>
        <w:t>the way it sounds or feels in your mouth as you speak it.</w:t>
      </w:r>
    </w:p>
    <w:p w14:paraId="47FEC8A2" w14:textId="77777777" w:rsidR="00CF485C" w:rsidRPr="00CF485C" w:rsidRDefault="00CF485C" w:rsidP="00CF485C">
      <w:pPr>
        <w:numPr>
          <w:ilvl w:val="0"/>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Dialogue with self</w:t>
      </w:r>
      <w:r w:rsidRPr="00CF485C">
        <w:rPr>
          <w:rFonts w:ascii="Georgia" w:eastAsia="Times New Roman" w:hAnsi="Georgia" w:cs="Times New Roman"/>
          <w:color w:val="333333"/>
        </w:rPr>
        <w:br/>
        <w:t>Ask yourself, "What feelings does this word or phrase arouse in me?" "What – </w:t>
      </w:r>
      <w:r w:rsidRPr="00CF485C">
        <w:rPr>
          <w:rFonts w:ascii="Georgia" w:eastAsia="Times New Roman" w:hAnsi="Georgia" w:cs="Times New Roman"/>
          <w:i/>
          <w:iCs/>
          <w:color w:val="333333"/>
        </w:rPr>
        <w:t>inside me</w:t>
      </w:r>
      <w:r w:rsidRPr="00CF485C">
        <w:rPr>
          <w:rFonts w:ascii="Georgia" w:eastAsia="Times New Roman" w:hAnsi="Georgia" w:cs="Times New Roman"/>
          <w:color w:val="333333"/>
        </w:rPr>
        <w:t> – is this word or phrase speaking to?" "What does it say to me?"</w:t>
      </w:r>
    </w:p>
    <w:p w14:paraId="1463CDA4" w14:textId="77777777" w:rsidR="00CF485C" w:rsidRPr="00CF485C" w:rsidRDefault="00CF485C" w:rsidP="00CF485C">
      <w:pPr>
        <w:numPr>
          <w:ilvl w:val="0"/>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Re-read</w:t>
      </w:r>
      <w:r w:rsidRPr="00CF485C">
        <w:rPr>
          <w:rFonts w:ascii="Georgia" w:eastAsia="Times New Roman" w:hAnsi="Georgia" w:cs="Times New Roman"/>
          <w:color w:val="333333"/>
        </w:rPr>
        <w:br/>
        <w:t>When you have a sense that you are finished with this particular word, phrase or expression, continue reading and re-reading the 13 versions of the Golden Rule until another word, phrase or expression strikes you or speaks to you. Work with it in the same way as suggested in Steps #3 and #4. Continue with this method of reading and re-reading in a meditative fashion until you sense you are finished for the time being.</w:t>
      </w:r>
    </w:p>
    <w:p w14:paraId="53D4B770" w14:textId="77777777" w:rsidR="00CF485C" w:rsidRPr="00CF485C" w:rsidRDefault="00CF485C" w:rsidP="00CF485C">
      <w:pPr>
        <w:numPr>
          <w:ilvl w:val="0"/>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It is helpful to write in your journal during or after a period of meditation or reflection. To deepen your reflection, consider one or more of the following questions:</w:t>
      </w:r>
    </w:p>
    <w:p w14:paraId="228E19A2"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407A1C71"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27A1E48F"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08C9FCB2"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47EFFBBA"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5C98D7D9"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6E9D9265"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2E06227B" w14:textId="77777777" w:rsidR="00CF485C" w:rsidRPr="00CF485C" w:rsidRDefault="00CF485C" w:rsidP="00CF485C">
      <w:pPr>
        <w:numPr>
          <w:ilvl w:val="1"/>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In this meditation, what did I learn about the Golden Rule? About the world we live in?</w:t>
      </w:r>
    </w:p>
    <w:p w14:paraId="3C6590D7" w14:textId="77777777" w:rsidR="00CF485C" w:rsidRDefault="00CF485C" w:rsidP="00CF485C">
      <w:pPr>
        <w:numPr>
          <w:ilvl w:val="0"/>
          <w:numId w:val="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CF485C">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1F725EE0" w14:textId="77777777" w:rsidR="0075709B" w:rsidRPr="0075709B" w:rsidRDefault="0075709B" w:rsidP="0075709B">
      <w:pPr>
        <w:spacing w:before="100" w:beforeAutospacing="1" w:after="100" w:afterAutospacing="1"/>
        <w:ind w:left="720"/>
        <w:rPr>
          <w:rFonts w:ascii="Georgia" w:eastAsia="Times New Roman" w:hAnsi="Georgia" w:cs="Times New Roman"/>
          <w:color w:val="333333"/>
        </w:rPr>
      </w:pPr>
    </w:p>
    <w:p w14:paraId="01AE77E4"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2.2   Written meditation</w:t>
      </w:r>
    </w:p>
    <w:p w14:paraId="1D3A285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21"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5B2B5D04" w14:textId="77777777" w:rsidR="00CF485C" w:rsidRPr="0075709B" w:rsidRDefault="00CF485C" w:rsidP="0075709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299C3C25" w14:textId="77777777" w:rsidR="00CF485C" w:rsidRPr="00CF485C" w:rsidRDefault="00CF485C" w:rsidP="00CF485C">
      <w:pPr>
        <w:numPr>
          <w:ilvl w:val="1"/>
          <w:numId w:val="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CF485C">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69BC1B2D" w14:textId="77777777" w:rsidR="00CF485C" w:rsidRPr="00CF485C" w:rsidRDefault="00CF485C" w:rsidP="00CF485C">
      <w:pPr>
        <w:numPr>
          <w:ilvl w:val="1"/>
          <w:numId w:val="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706B6EFA" w14:textId="77777777" w:rsidR="00CF485C" w:rsidRPr="00CF485C" w:rsidRDefault="00CF485C" w:rsidP="00CF485C">
      <w:pPr>
        <w:numPr>
          <w:ilvl w:val="1"/>
          <w:numId w:val="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In your own words</w:t>
      </w:r>
      <w:r w:rsidRPr="00CF485C">
        <w:rPr>
          <w:rFonts w:ascii="Georgia" w:eastAsia="Times New Roman" w:hAnsi="Georgia" w:cs="Times New Roman"/>
          <w:color w:val="333333"/>
        </w:rPr>
        <w:br/>
        <w:t>Write a brief general statement that captures what you hear being expressed in these 13 sacred writings (e.g. "To me, these writings are saying that...").</w:t>
      </w:r>
    </w:p>
    <w:p w14:paraId="648D60A8" w14:textId="77777777" w:rsidR="00CF485C" w:rsidRPr="00CF485C" w:rsidRDefault="00CF485C" w:rsidP="00CF485C">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0288" behindDoc="0" locked="0" layoutInCell="1" allowOverlap="1" wp14:anchorId="363BACAD" wp14:editId="2A5C3607">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52" name="Picture 52" descr="aith_poster_juda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th_poster_judaism">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20658" w14:textId="77777777" w:rsidR="00CF485C" w:rsidRPr="00CF485C" w:rsidRDefault="00CF485C" w:rsidP="00CF485C">
      <w:pPr>
        <w:numPr>
          <w:ilvl w:val="0"/>
          <w:numId w:val="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Re-read</w:t>
      </w:r>
      <w:r w:rsidRPr="00CF485C">
        <w:rPr>
          <w:rFonts w:ascii="Georgia" w:eastAsia="Times New Roman" w:hAnsi="Georgia" w:cs="Times New Roman"/>
          <w:color w:val="333333"/>
        </w:rPr>
        <w:br/>
        <w:t>Read the various versions of the Golden Rule again.</w:t>
      </w:r>
    </w:p>
    <w:p w14:paraId="147A145F" w14:textId="77777777" w:rsidR="00CF485C" w:rsidRPr="00CF485C" w:rsidRDefault="00CF485C" w:rsidP="00CF485C">
      <w:pPr>
        <w:numPr>
          <w:ilvl w:val="0"/>
          <w:numId w:val="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Write down what strikes you</w:t>
      </w:r>
      <w:r w:rsidRPr="00CF485C">
        <w:rPr>
          <w:rFonts w:ascii="Georgia" w:eastAsia="Times New Roman" w:hAnsi="Georgia" w:cs="Times New Roman"/>
          <w:color w:val="333333"/>
        </w:rPr>
        <w:br/>
        <w:t>As you reflect on the various expressions of the Golden Rule, what strikes you? What pleasant or unpleasant thoughts, feelings, memories, images or questions come to mind? Listen to your inner reactions (positive or negative) and write them down uncensored. Don't worry about grammar, spelling or sentence structure.</w:t>
      </w:r>
    </w:p>
    <w:p w14:paraId="2A6C2F0B" w14:textId="77777777" w:rsidR="00CF485C" w:rsidRPr="00CF485C" w:rsidRDefault="00CF485C" w:rsidP="00CF485C">
      <w:pPr>
        <w:numPr>
          <w:ilvl w:val="0"/>
          <w:numId w:val="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Reflect on what you have written. What connections can you make? What do your spontaneous reactions say to you? What new insights come to you? Write a short paragraph about the main insights you have received in this exercise thus far.</w:t>
      </w:r>
    </w:p>
    <w:p w14:paraId="13558B1F" w14:textId="77777777" w:rsidR="00CF485C" w:rsidRPr="00CF485C" w:rsidRDefault="00CF485C" w:rsidP="00CF485C">
      <w:pPr>
        <w:numPr>
          <w:ilvl w:val="0"/>
          <w:numId w:val="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Review everything you have written. Jot down any additional feelings and insights that come to you as you ponder what you have written. Ask yourself, "How will I be different now that I have reflected in this way?" "Do I feel moved to start doing something or to stop doing something or to continue doing something as a result of this period of reflection?"</w:t>
      </w:r>
    </w:p>
    <w:p w14:paraId="53C6DABC" w14:textId="77777777" w:rsidR="00CF485C" w:rsidRPr="00CF485C" w:rsidRDefault="00CF485C" w:rsidP="00CF485C">
      <w:pPr>
        <w:numPr>
          <w:ilvl w:val="0"/>
          <w:numId w:val="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Application to a group experience</w:t>
      </w:r>
      <w:r w:rsidRPr="00CF485C">
        <w:rPr>
          <w:rFonts w:ascii="Georgia" w:eastAsia="Times New Roman" w:hAnsi="Georgia" w:cs="Times New Roman"/>
          <w:color w:val="333333"/>
        </w:rPr>
        <w:br/>
        <w:t>For instructions on how to adapt this meditation for a group experience, see </w:t>
      </w:r>
      <w:hyperlink r:id="rId24" w:history="1">
        <w:r w:rsidRPr="00CF485C">
          <w:rPr>
            <w:rFonts w:ascii="Georgia" w:eastAsia="Times New Roman" w:hAnsi="Georgia" w:cs="Times New Roman"/>
            <w:b/>
            <w:bCs/>
            <w:color w:val="0000FF"/>
            <w:u w:val="single"/>
          </w:rPr>
          <w:t>Appendix 3: Application to a group experience</w:t>
        </w:r>
      </w:hyperlink>
      <w:r w:rsidRPr="00CF485C">
        <w:rPr>
          <w:rFonts w:ascii="Georgia" w:eastAsia="Times New Roman" w:hAnsi="Georgia" w:cs="Times New Roman"/>
          <w:color w:val="333333"/>
        </w:rPr>
        <w:t>.</w:t>
      </w:r>
    </w:p>
    <w:p w14:paraId="0EC23A2A" w14:textId="77777777" w:rsidR="00CF485C" w:rsidRPr="0075709B" w:rsidRDefault="00CF485C" w:rsidP="0075709B">
      <w:pPr>
        <w:rPr>
          <w:rFonts w:ascii="Georgia" w:eastAsia="Times New Roman" w:hAnsi="Georgia" w:cs="Times New Roman"/>
          <w:color w:val="333333"/>
        </w:rPr>
      </w:pPr>
      <w:r w:rsidRPr="00CF485C">
        <w:rPr>
          <w:rFonts w:ascii="Georgia" w:eastAsia="Times New Roman" w:hAnsi="Georgia" w:cs="Times New Roman"/>
          <w:color w:val="333333"/>
        </w:rPr>
        <w:t> </w:t>
      </w:r>
    </w:p>
    <w:p w14:paraId="4C3E04E5"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2.3   Artistic meditation – A meditation using art and imagery</w:t>
      </w:r>
    </w:p>
    <w:p w14:paraId="024EA26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Sketching paper, crayons, colored pencils and other artistic aids appropriate to the exercise (e.g. clay); a listing of the 13 expressions of the Golden Rule - to access this listing, </w:t>
      </w:r>
      <w:hyperlink r:id="rId25"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1DB921C3"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Note:</w:t>
      </w:r>
      <w:r w:rsidRPr="00CF485C">
        <w:rPr>
          <w:rFonts w:ascii="Georgia" w:hAnsi="Georgia" w:cs="Times New Roman"/>
          <w:color w:val="333333"/>
        </w:rPr>
        <w:t> You may want to employ other art forms to do this meditation, e.g. dance, physical movement, poetry-writing, story-writing or musical composition. Given the nature of some of these art forms, it may be necessary to adjust some of the following instructions accordingly.</w:t>
      </w:r>
    </w:p>
    <w:p w14:paraId="6250EF3C" w14:textId="77777777" w:rsidR="00CF485C" w:rsidRPr="0075709B" w:rsidRDefault="00CF485C" w:rsidP="0075709B">
      <w:pPr>
        <w:spacing w:before="100" w:beforeAutospacing="1" w:after="100" w:afterAutospacing="1"/>
        <w:rPr>
          <w:rFonts w:ascii="Georgia" w:hAnsi="Georgia" w:cs="Times New Roman"/>
          <w:color w:val="333333"/>
        </w:rPr>
      </w:pPr>
      <w:r w:rsidRPr="00CF485C">
        <w:rPr>
          <w:rFonts w:ascii="Georgia" w:hAnsi="Georgia" w:cs="Times New Roman"/>
          <w:b/>
          <w:bCs/>
          <w:color w:val="333333"/>
        </w:rPr>
        <w:lastRenderedPageBreak/>
        <w:t>Steps:</w:t>
      </w:r>
    </w:p>
    <w:p w14:paraId="55F6C6E2" w14:textId="77777777" w:rsidR="00CF485C" w:rsidRPr="00CF485C" w:rsidRDefault="00CF485C" w:rsidP="00CF485C">
      <w:pPr>
        <w:numPr>
          <w:ilvl w:val="1"/>
          <w:numId w:val="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75709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7738B021" w14:textId="77777777" w:rsidR="00CF485C" w:rsidRPr="00CF485C" w:rsidRDefault="00CF485C" w:rsidP="00CF485C">
      <w:pPr>
        <w:numPr>
          <w:ilvl w:val="1"/>
          <w:numId w:val="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54C9CEA2" w14:textId="77777777" w:rsidR="00CF485C" w:rsidRPr="00CF485C" w:rsidRDefault="00CF485C" w:rsidP="0075709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1312" behindDoc="0" locked="0" layoutInCell="1" allowOverlap="1" wp14:anchorId="2E916178" wp14:editId="1A54F18B">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50" name="Picture 50" descr="aith_poster_ba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ith_poster_baha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90560" w14:textId="77777777" w:rsidR="00CF485C" w:rsidRPr="00CF485C" w:rsidRDefault="00CF485C" w:rsidP="00CF485C">
      <w:pPr>
        <w:numPr>
          <w:ilvl w:val="0"/>
          <w:numId w:val="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Select an image</w:t>
      </w:r>
      <w:r w:rsidRPr="00CF485C">
        <w:rPr>
          <w:rFonts w:ascii="Georgia" w:eastAsia="Times New Roman" w:hAnsi="Georgia" w:cs="Times New Roman"/>
          <w:color w:val="333333"/>
        </w:rPr>
        <w:br/>
        <w:t>As you read, be aware of any image or images that come to mind. Select an image that best expresses your understanding, your sense, your perception or your experience of the Golden Rule.</w:t>
      </w:r>
    </w:p>
    <w:p w14:paraId="3E201CA0" w14:textId="77777777" w:rsidR="00CF485C" w:rsidRPr="00CF485C" w:rsidRDefault="00CF485C" w:rsidP="00CF485C">
      <w:pPr>
        <w:numPr>
          <w:ilvl w:val="0"/>
          <w:numId w:val="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Create an image</w:t>
      </w:r>
      <w:r w:rsidRPr="00CF485C">
        <w:rPr>
          <w:rFonts w:ascii="Georgia" w:eastAsia="Times New Roman" w:hAnsi="Georgia" w:cs="Times New Roman"/>
          <w:color w:val="333333"/>
        </w:rPr>
        <w:br/>
        <w:t>Draw, paint or otherwise create (in clay, collage, dance, music or other medium) your chosen image of the Golden Rule. Feel free to have fun with this exercise – let yourself go! Do things you have not done before!</w:t>
      </w:r>
      <w:r w:rsidR="0075709B">
        <w:rPr>
          <w:rFonts w:ascii="Georgia" w:eastAsia="Times New Roman" w:hAnsi="Georgia" w:cs="Times New Roman"/>
          <w:color w:val="333333"/>
        </w:rPr>
        <w:t xml:space="preserve"> </w:t>
      </w:r>
      <w:r w:rsidRPr="00CF485C">
        <w:rPr>
          <w:rFonts w:ascii="Georgia" w:eastAsia="Times New Roman" w:hAnsi="Georgia" w:cs="Times New Roman"/>
          <w:b/>
          <w:bCs/>
          <w:color w:val="333333"/>
        </w:rPr>
        <w:t>Please note:</w:t>
      </w:r>
      <w:r w:rsidRPr="00CF485C">
        <w:rPr>
          <w:rFonts w:ascii="Georgia" w:eastAsia="Times New Roman" w:hAnsi="Georgia" w:cs="Times New Roman"/>
          <w:color w:val="333333"/>
        </w:rPr>
        <w:t> This exercise is not about artistic talent. It is simply about accessing and expressing your non-verbal, inner reactions to the Golden Rule. A simple stick figure is as adequate as a sophisticated work of art. Resist the temptation to judge your work from an artistic perspective.</w:t>
      </w:r>
    </w:p>
    <w:p w14:paraId="70F6FD6A" w14:textId="77777777" w:rsidR="00CF485C" w:rsidRPr="00CF485C" w:rsidRDefault="00CF485C" w:rsidP="00CF485C">
      <w:pPr>
        <w:numPr>
          <w:ilvl w:val="0"/>
          <w:numId w:val="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Your reactions</w:t>
      </w:r>
      <w:r w:rsidRPr="00CF485C">
        <w:rPr>
          <w:rFonts w:ascii="Georgia" w:eastAsia="Times New Roman" w:hAnsi="Georgia" w:cs="Times New Roman"/>
          <w:color w:val="333333"/>
        </w:rPr>
        <w:br/>
        <w:t>Having completed your artwork, reflect on what it was like for you to create this non-verbal expression of the Golden Rule. Was it easy? Was it difficult? What feelings were evoked in you? What feelings are present with you now? What did you learn about yourself in this exercise? Did you gain any new insights about the Golden Rule? Jot down your reflections in your journal or on a separate piece of paper.</w:t>
      </w:r>
    </w:p>
    <w:p w14:paraId="4E64BCCD" w14:textId="77777777" w:rsidR="00CF485C" w:rsidRPr="00CF485C" w:rsidRDefault="00CF485C" w:rsidP="00CF485C">
      <w:pPr>
        <w:numPr>
          <w:ilvl w:val="0"/>
          <w:numId w:val="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 xml:space="preserve">Spend some time gazing at or reflecting on the artwork that you have created. Be present to it. Consider it in all its details. Allow this piece of art to make its way into your heart. Let it impact you. Let it speak to you. Let it do something to you. Jot down in your journal or on a piece of paper what it is that your artwork does or says to you. Again, refrain from judging your work from an artistic perspective. Allow yourself to </w:t>
      </w:r>
      <w:proofErr w:type="spellStart"/>
      <w:r w:rsidRPr="00CF485C">
        <w:rPr>
          <w:rFonts w:ascii="Georgia" w:eastAsia="Times New Roman" w:hAnsi="Georgia" w:cs="Times New Roman"/>
          <w:color w:val="333333"/>
        </w:rPr>
        <w:t>savour</w:t>
      </w:r>
      <w:proofErr w:type="spellEnd"/>
      <w:r w:rsidRPr="00CF485C">
        <w:rPr>
          <w:rFonts w:ascii="Georgia" w:eastAsia="Times New Roman" w:hAnsi="Georgia" w:cs="Times New Roman"/>
          <w:color w:val="333333"/>
        </w:rPr>
        <w:t xml:space="preserve"> this creative experience.</w:t>
      </w:r>
    </w:p>
    <w:p w14:paraId="09ABD08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Application to a group experience:</w:t>
      </w:r>
    </w:p>
    <w:p w14:paraId="1F6B8C8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The above meditation is designed for individual use but can easily be adapted for a group experience. This meditation is particularly adaptable for use with young people </w:t>
      </w:r>
      <w:r w:rsidRPr="00CF485C">
        <w:rPr>
          <w:rFonts w:ascii="Georgia" w:hAnsi="Georgia" w:cs="Times New Roman"/>
          <w:color w:val="333333"/>
        </w:rPr>
        <w:lastRenderedPageBreak/>
        <w:t>(for example, in a classroom, retreat or youth education setting). Here are some guidelines for any facilitator who wants to organize a group meditation:</w:t>
      </w:r>
    </w:p>
    <w:p w14:paraId="7BFB0DCD" w14:textId="77777777" w:rsidR="00CF485C" w:rsidRPr="00CF485C" w:rsidRDefault="00CF485C" w:rsidP="00CF485C">
      <w:pPr>
        <w:numPr>
          <w:ilvl w:val="0"/>
          <w:numId w:val="1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Individuals work separately and in silence, making their way through the above six steps under the guidance of the facilitator.</w:t>
      </w:r>
    </w:p>
    <w:p w14:paraId="694D6DDA" w14:textId="77777777" w:rsidR="00CF485C" w:rsidRPr="00CF485C" w:rsidRDefault="00CF485C" w:rsidP="00CF485C">
      <w:pPr>
        <w:numPr>
          <w:ilvl w:val="0"/>
          <w:numId w:val="1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After completing Step #6, individuals work in pairs or groups of three sharing the images (or artistic expressions) they have created and the insights they have gained during this exercise. Participants are encouraged to share as much as they feel comfortable sharing.</w:t>
      </w:r>
    </w:p>
    <w:p w14:paraId="5A7C321D" w14:textId="77777777" w:rsidR="00CF485C" w:rsidRPr="00CF485C" w:rsidRDefault="00CF485C" w:rsidP="00CF485C">
      <w:pPr>
        <w:numPr>
          <w:ilvl w:val="0"/>
          <w:numId w:val="1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Participants can also share their written reflections with one another, although the right to privacy in this regard must be emphasized and respected.</w:t>
      </w:r>
    </w:p>
    <w:p w14:paraId="699B6E48" w14:textId="77777777" w:rsidR="00CF485C" w:rsidRPr="00CF485C" w:rsidRDefault="00CF485C" w:rsidP="00CF485C">
      <w:pPr>
        <w:numPr>
          <w:ilvl w:val="0"/>
          <w:numId w:val="1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Next, some of these images and insights can be shared and discussed in a plenary session that includes all participants. The plenary session could take the form of a Golden Rule art gallery in which the various images are exhibited and explained. Or a Golden Rule recital featuring, for example, musical and dance performances. Or a story-telling session.</w:t>
      </w:r>
    </w:p>
    <w:p w14:paraId="0AE2A1A4" w14:textId="77777777" w:rsidR="00CF485C" w:rsidRPr="00CF485C" w:rsidRDefault="00CF485C" w:rsidP="00CF485C">
      <w:pPr>
        <w:numPr>
          <w:ilvl w:val="0"/>
          <w:numId w:val="1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facilitator is responsible for providing required materials and for creating and managing the schedule of this group meditation. The facilitator is free to make adaptations to the activity schedule suggested here.</w:t>
      </w:r>
    </w:p>
    <w:p w14:paraId="335FD01E" w14:textId="77777777" w:rsidR="00CF485C" w:rsidRPr="0075709B" w:rsidRDefault="00CF485C" w:rsidP="0075709B">
      <w:pPr>
        <w:rPr>
          <w:rFonts w:ascii="Georgia" w:eastAsia="Times New Roman" w:hAnsi="Georgia" w:cs="Times New Roman"/>
          <w:color w:val="333333"/>
        </w:rPr>
      </w:pPr>
      <w:r w:rsidRPr="00CF485C">
        <w:rPr>
          <w:rFonts w:ascii="Georgia" w:eastAsia="Times New Roman" w:hAnsi="Georgia" w:cs="Times New Roman"/>
          <w:color w:val="333333"/>
        </w:rPr>
        <w:t> </w:t>
      </w:r>
    </w:p>
    <w:p w14:paraId="7DBFE9EF" w14:textId="77777777" w:rsid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2.4   A meditation on Shinto wisdom</w:t>
      </w:r>
    </w:p>
    <w:p w14:paraId="467E6A43"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28"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7ABF70AA" w14:textId="77777777" w:rsidR="00CF485C" w:rsidRPr="0075709B" w:rsidRDefault="00CF485C" w:rsidP="0075709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1D523248" w14:textId="77777777" w:rsidR="00CF485C" w:rsidRPr="00CF485C" w:rsidRDefault="00CF485C" w:rsidP="00CF485C">
      <w:pPr>
        <w:numPr>
          <w:ilvl w:val="1"/>
          <w:numId w:val="1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75709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755FA5D5" w14:textId="77777777" w:rsidR="00CF485C" w:rsidRPr="00CF485C" w:rsidRDefault="00CF485C" w:rsidP="00CF485C">
      <w:pPr>
        <w:numPr>
          <w:ilvl w:val="1"/>
          <w:numId w:val="1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7169C6A0" w14:textId="77777777" w:rsidR="00CF485C" w:rsidRPr="00CF485C" w:rsidRDefault="00CF485C" w:rsidP="0075709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2336" behindDoc="0" locked="0" layoutInCell="1" allowOverlap="1" wp14:anchorId="47C316C5" wp14:editId="224D6307">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48" name="Picture 48" descr="aith_poster_confuc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th_poster_confucianism">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5D7D9" w14:textId="77777777" w:rsidR="00CF485C" w:rsidRPr="00CF485C" w:rsidRDefault="00CF485C" w:rsidP="00CF485C">
      <w:pPr>
        <w:numPr>
          <w:ilvl w:val="0"/>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Shinto wisdom statement</w:t>
      </w:r>
      <w:r w:rsidR="0075709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 xml:space="preserve">"The heart of the person before you is a mirror; see </w:t>
      </w:r>
      <w:proofErr w:type="gramStart"/>
      <w:r w:rsidRPr="00CF485C">
        <w:rPr>
          <w:rFonts w:ascii="Georgia" w:eastAsia="Times New Roman" w:hAnsi="Georgia" w:cs="Times New Roman"/>
          <w:b/>
          <w:bCs/>
          <w:color w:val="333333"/>
        </w:rPr>
        <w:t>there</w:t>
      </w:r>
      <w:proofErr w:type="gramEnd"/>
      <w:r w:rsidRPr="00CF485C">
        <w:rPr>
          <w:rFonts w:ascii="Georgia" w:eastAsia="Times New Roman" w:hAnsi="Georgia" w:cs="Times New Roman"/>
          <w:b/>
          <w:bCs/>
          <w:color w:val="333333"/>
        </w:rPr>
        <w:t xml:space="preserve"> your own form."</w:t>
      </w:r>
      <w:r w:rsidR="0075709B">
        <w:rPr>
          <w:rFonts w:ascii="Georgia" w:eastAsia="Times New Roman" w:hAnsi="Georgia" w:cs="Times New Roman"/>
          <w:b/>
          <w:bCs/>
          <w:color w:val="333333"/>
        </w:rPr>
        <w:t xml:space="preserve"> </w:t>
      </w:r>
      <w:r w:rsidRPr="00CF485C">
        <w:rPr>
          <w:rFonts w:ascii="Georgia" w:eastAsia="Times New Roman" w:hAnsi="Georgia" w:cs="Times New Roman"/>
          <w:color w:val="333333"/>
        </w:rPr>
        <w:t xml:space="preserve">Shintoism is the indigenous religion of Japan. Spend time reflecting on this Shinto </w:t>
      </w:r>
      <w:r w:rsidRPr="00CF485C">
        <w:rPr>
          <w:rFonts w:ascii="Georgia" w:eastAsia="Times New Roman" w:hAnsi="Georgia" w:cs="Times New Roman"/>
          <w:color w:val="333333"/>
        </w:rPr>
        <w:lastRenderedPageBreak/>
        <w:t>wisdom statement. Take as much time as you need.</w:t>
      </w:r>
    </w:p>
    <w:p w14:paraId="4F664CB7" w14:textId="77777777" w:rsidR="00CF485C" w:rsidRPr="00CF485C" w:rsidRDefault="00CF485C" w:rsidP="00CF485C">
      <w:pPr>
        <w:numPr>
          <w:ilvl w:val="0"/>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this Shinto wisdom statement and the 13 expressions of the Golden Rule. How do these two interact for you? To aid your reflection, consider one or more of the following questions:</w:t>
      </w:r>
    </w:p>
    <w:p w14:paraId="2299DAC2" w14:textId="77777777" w:rsidR="00CF485C" w:rsidRPr="00CF485C" w:rsidRDefault="00CF485C" w:rsidP="00CF485C">
      <w:pPr>
        <w:numPr>
          <w:ilvl w:val="1"/>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Does the Shinto wisdom statement give added meaning to the 13 expressions of the Golden Rule? If so, how does it add meaning? Conversely, do the 13 statements of the Golden Rule give added meaning to the Shinto statement? Explain.</w:t>
      </w:r>
    </w:p>
    <w:p w14:paraId="0369F988" w14:textId="77777777" w:rsidR="00CF485C" w:rsidRPr="00CF485C" w:rsidRDefault="00CF485C" w:rsidP="00CF485C">
      <w:pPr>
        <w:numPr>
          <w:ilvl w:val="1"/>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expressions of the Golden Rule relate most directly to the Shinto statement? Explain.</w:t>
      </w:r>
    </w:p>
    <w:p w14:paraId="13967A9A" w14:textId="77777777" w:rsidR="00CF485C" w:rsidRPr="00CF485C" w:rsidRDefault="00CF485C" w:rsidP="00CF485C">
      <w:pPr>
        <w:numPr>
          <w:ilvl w:val="1"/>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the Shinto statement does not relate to the 13 expressions of the Golden Rule? Explain.</w:t>
      </w:r>
    </w:p>
    <w:p w14:paraId="0EEA0F29" w14:textId="77777777" w:rsidR="00CF485C" w:rsidRPr="00CF485C" w:rsidRDefault="00CF485C" w:rsidP="00CF485C">
      <w:pPr>
        <w:numPr>
          <w:ilvl w:val="0"/>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In your own words, re-write the Shinto wisdom statement, incorporating any new insights that you have garnered from your reflection thus far.</w:t>
      </w:r>
    </w:p>
    <w:p w14:paraId="445447A0" w14:textId="77777777" w:rsidR="00CF485C" w:rsidRPr="00CF485C" w:rsidRDefault="00CF485C" w:rsidP="00CF485C">
      <w:pPr>
        <w:numPr>
          <w:ilvl w:val="0"/>
          <w:numId w:val="1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704C93A6"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44C92EEE"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751A4264"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0B71DFAE"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2A9ED8AD"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2AEB1CBF"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18BA9232"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48875497" w14:textId="77777777" w:rsidR="00CF485C" w:rsidRPr="00CF485C" w:rsidRDefault="00CF485C" w:rsidP="00CF485C">
      <w:pPr>
        <w:numPr>
          <w:ilvl w:val="1"/>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0AC50930" w14:textId="77777777" w:rsidR="00CF485C" w:rsidRPr="00CF485C" w:rsidRDefault="00CF485C" w:rsidP="00CF485C">
      <w:pPr>
        <w:numPr>
          <w:ilvl w:val="0"/>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43FE323B" w14:textId="77777777" w:rsidR="00CF485C" w:rsidRDefault="00CF485C" w:rsidP="00CF485C">
      <w:pPr>
        <w:numPr>
          <w:ilvl w:val="0"/>
          <w:numId w:val="1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75709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09D9D954" w14:textId="77777777" w:rsidR="0075709B" w:rsidRPr="00CF485C" w:rsidRDefault="0075709B" w:rsidP="0075709B">
      <w:pPr>
        <w:spacing w:before="100" w:beforeAutospacing="1" w:after="100" w:afterAutospacing="1"/>
        <w:ind w:left="720"/>
        <w:rPr>
          <w:rFonts w:ascii="Georgia" w:eastAsia="Times New Roman" w:hAnsi="Georgia" w:cs="Times New Roman"/>
          <w:color w:val="333333"/>
        </w:rPr>
      </w:pPr>
    </w:p>
    <w:p w14:paraId="05732178" w14:textId="77777777" w:rsidR="00CF485C" w:rsidRPr="0075709B" w:rsidRDefault="00CF485C" w:rsidP="0075709B">
      <w:pPr>
        <w:rPr>
          <w:rFonts w:ascii="Georgia" w:eastAsia="Times New Roman" w:hAnsi="Georgia" w:cs="Times New Roman"/>
          <w:color w:val="333333"/>
        </w:rPr>
      </w:pPr>
      <w:r w:rsidRPr="00CF485C">
        <w:rPr>
          <w:rFonts w:ascii="Georgia" w:eastAsia="Times New Roman" w:hAnsi="Georgia" w:cs="Times New Roman"/>
          <w:color w:val="333333"/>
        </w:rPr>
        <w:t> </w:t>
      </w:r>
      <w:r w:rsidRPr="00CF485C">
        <w:rPr>
          <w:rFonts w:ascii="Georgia" w:eastAsia="Times New Roman" w:hAnsi="Georgia" w:cs="Times New Roman"/>
          <w:b/>
          <w:bCs/>
          <w:color w:val="333333"/>
          <w:sz w:val="27"/>
          <w:szCs w:val="27"/>
        </w:rPr>
        <w:t>2.5   Meditation on compassion and healing</w:t>
      </w:r>
    </w:p>
    <w:p w14:paraId="2CD7A3A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31"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67AF0EB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41D39D41"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Prepare yourself</w:t>
      </w:r>
      <w:r w:rsidRPr="00CF485C">
        <w:rPr>
          <w:rFonts w:ascii="Georgia" w:eastAsia="Times New Roman" w:hAnsi="Georgia" w:cs="Times New Roman"/>
          <w:color w:val="333333"/>
        </w:rPr>
        <w:br/>
        <w:t>Prepare yourself for meditation by any means that you find to be effective. You may want to consider </w:t>
      </w:r>
      <w:r w:rsidRPr="00AA36E7">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6E44913D"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5784CE11"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Compassion and healing"</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It is compassion that heals us. Compassion – the sense of shared humanity, the sense of our kinship with each other – this is what heals. This is what heals the desperation that we feel, the darkness that we feel."</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 xml:space="preserve">Spend time reflecting on this statement by Pema </w:t>
      </w:r>
      <w:proofErr w:type="spellStart"/>
      <w:r w:rsidRPr="00CF485C">
        <w:rPr>
          <w:rFonts w:ascii="Georgia" w:eastAsia="Times New Roman" w:hAnsi="Georgia" w:cs="Times New Roman"/>
          <w:color w:val="333333"/>
        </w:rPr>
        <w:t>Chodron</w:t>
      </w:r>
      <w:proofErr w:type="spellEnd"/>
      <w:r w:rsidRPr="00CF485C">
        <w:rPr>
          <w:rFonts w:ascii="Georgia" w:eastAsia="Times New Roman" w:hAnsi="Georgia" w:cs="Times New Roman"/>
          <w:color w:val="333333"/>
        </w:rPr>
        <w:t xml:space="preserve"> in which she makes a connection between compassion and healing. Pema </w:t>
      </w:r>
      <w:proofErr w:type="spellStart"/>
      <w:r w:rsidRPr="00CF485C">
        <w:rPr>
          <w:rFonts w:ascii="Georgia" w:eastAsia="Times New Roman" w:hAnsi="Georgia" w:cs="Times New Roman"/>
          <w:color w:val="333333"/>
        </w:rPr>
        <w:t>Chodron</w:t>
      </w:r>
      <w:proofErr w:type="spellEnd"/>
      <w:r w:rsidRPr="00CF485C">
        <w:rPr>
          <w:rFonts w:ascii="Georgia" w:eastAsia="Times New Roman" w:hAnsi="Georgia" w:cs="Times New Roman"/>
          <w:color w:val="333333"/>
        </w:rPr>
        <w:t xml:space="preserve"> is a Buddhist nun and teacher who lives in Nova Scotia, Canada. In her teaching she often focuses on the practice of compassion, a key tenet of Buddhism.</w:t>
      </w:r>
    </w:p>
    <w:p w14:paraId="1CE2343A" w14:textId="77777777" w:rsidR="00CF485C" w:rsidRPr="00CF485C" w:rsidRDefault="00CF485C" w:rsidP="00AA36E7">
      <w:pPr>
        <w:spacing w:before="100" w:beforeAutospacing="1" w:after="100" w:afterAutospacing="1"/>
        <w:ind w:left="720"/>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3360" behindDoc="0" locked="0" layoutInCell="1" allowOverlap="1" wp14:anchorId="0DDCC6C2" wp14:editId="69C1B154">
            <wp:simplePos x="0" y="0"/>
            <wp:positionH relativeFrom="column">
              <wp:posOffset>3068955</wp:posOffset>
            </wp:positionH>
            <wp:positionV relativeFrom="paragraph">
              <wp:posOffset>1905</wp:posOffset>
            </wp:positionV>
            <wp:extent cx="2860675" cy="2145665"/>
            <wp:effectExtent l="0" t="0" r="9525" b="0"/>
            <wp:wrapTight wrapText="bothSides">
              <wp:wrapPolygon edited="0">
                <wp:start x="0" y="0"/>
                <wp:lineTo x="0" y="21223"/>
                <wp:lineTo x="21480" y="21223"/>
                <wp:lineTo x="21480" y="0"/>
                <wp:lineTo x="0" y="0"/>
              </wp:wrapPolygon>
            </wp:wrapTight>
            <wp:docPr id="46" name="Picture 46" descr="aith_poster_jai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ith_poster_jainis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A4494" w14:textId="77777777" w:rsidR="00CF485C" w:rsidRPr="00CF485C" w:rsidRDefault="00CF485C" w:rsidP="00CF485C">
      <w:pPr>
        <w:spacing w:before="100" w:beforeAutospacing="1" w:after="100" w:afterAutospacing="1"/>
        <w:ind w:left="720"/>
        <w:rPr>
          <w:rFonts w:ascii="Georgia" w:hAnsi="Georgia" w:cs="Times New Roman"/>
          <w:color w:val="333333"/>
        </w:rPr>
      </w:pPr>
      <w:r w:rsidRPr="00CF485C">
        <w:rPr>
          <w:rFonts w:ascii="Georgia" w:hAnsi="Georgia" w:cs="Times New Roman"/>
          <w:color w:val="333333"/>
        </w:rPr>
        <w:t xml:space="preserve">Take as much time as you need to reflect on </w:t>
      </w:r>
      <w:proofErr w:type="spellStart"/>
      <w:r w:rsidRPr="00CF485C">
        <w:rPr>
          <w:rFonts w:ascii="Georgia" w:hAnsi="Georgia" w:cs="Times New Roman"/>
          <w:color w:val="333333"/>
        </w:rPr>
        <w:t>Chodron's</w:t>
      </w:r>
      <w:proofErr w:type="spellEnd"/>
      <w:r w:rsidRPr="00CF485C">
        <w:rPr>
          <w:rFonts w:ascii="Georgia" w:hAnsi="Georgia" w:cs="Times New Roman"/>
          <w:color w:val="333333"/>
        </w:rPr>
        <w:t xml:space="preserve"> statement.</w:t>
      </w:r>
    </w:p>
    <w:p w14:paraId="18259B63"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 xml:space="preserve">You have had some time to reflect on both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on compassion and the 13 expressions of the Golden Rule. How do these two interact for you? To aid your reflection, consider one or more of the following questions:</w:t>
      </w:r>
    </w:p>
    <w:p w14:paraId="75C6F296" w14:textId="77777777" w:rsidR="00CF485C" w:rsidRPr="00CF485C" w:rsidRDefault="00CF485C" w:rsidP="00CF485C">
      <w:pPr>
        <w:numPr>
          <w:ilvl w:val="1"/>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Does Pema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give added meaning to the 13 expressions of the Golden Rule? If so, how does it add meaning? Conversely, do the 13 statements of the Golden Rule give added meaning to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on compassion? Explain.</w:t>
      </w:r>
    </w:p>
    <w:p w14:paraId="6C556B96" w14:textId="77777777" w:rsidR="00CF485C" w:rsidRPr="00CF485C" w:rsidRDefault="00CF485C" w:rsidP="00CF485C">
      <w:pPr>
        <w:numPr>
          <w:ilvl w:val="1"/>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Which of the 13 expressions of the Golden Rule relate most directly to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Explain.</w:t>
      </w:r>
    </w:p>
    <w:p w14:paraId="240D4684" w14:textId="77777777" w:rsidR="00CF485C" w:rsidRPr="00CF485C" w:rsidRDefault="00CF485C" w:rsidP="00CF485C">
      <w:pPr>
        <w:numPr>
          <w:ilvl w:val="1"/>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Are there ways in which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does not relate to the 13 expressions of the Golden Rule? Explain.</w:t>
      </w:r>
    </w:p>
    <w:p w14:paraId="2C56F485"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 xml:space="preserve">In your own words, re-write Pema </w:t>
      </w:r>
      <w:proofErr w:type="spellStart"/>
      <w:r w:rsidRPr="00CF485C">
        <w:rPr>
          <w:rFonts w:ascii="Georgia" w:eastAsia="Times New Roman" w:hAnsi="Georgia" w:cs="Times New Roman"/>
          <w:color w:val="333333"/>
        </w:rPr>
        <w:t>Chodron's</w:t>
      </w:r>
      <w:proofErr w:type="spellEnd"/>
      <w:r w:rsidRPr="00CF485C">
        <w:rPr>
          <w:rFonts w:ascii="Georgia" w:eastAsia="Times New Roman" w:hAnsi="Georgia" w:cs="Times New Roman"/>
          <w:color w:val="333333"/>
        </w:rPr>
        <w:t xml:space="preserve"> statement on compassion and healing, incorporating any new insights that you have garnered from your reflection thus far.</w:t>
      </w:r>
    </w:p>
    <w:p w14:paraId="1EEF5F7F" w14:textId="77777777" w:rsidR="00CF485C" w:rsidRPr="00CF485C" w:rsidRDefault="00CF485C" w:rsidP="00CF485C">
      <w:pPr>
        <w:numPr>
          <w:ilvl w:val="0"/>
          <w:numId w:val="1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602F420F"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100618C3"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54F0A61D"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What questions or issues have been raised for me?</w:t>
      </w:r>
    </w:p>
    <w:p w14:paraId="2F2185FF"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341E4AD9"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092A3E0D"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349B3CAF"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4273D5BF" w14:textId="77777777" w:rsidR="00CF485C" w:rsidRPr="00CF485C" w:rsidRDefault="00CF485C" w:rsidP="00CF485C">
      <w:pPr>
        <w:numPr>
          <w:ilvl w:val="1"/>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compassion and healing? About the world we live in?</w:t>
      </w:r>
    </w:p>
    <w:p w14:paraId="70DBE7DC" w14:textId="77777777" w:rsidR="00CF485C" w:rsidRPr="00CF485C" w:rsidRDefault="00CF485C" w:rsidP="00CF485C">
      <w:pPr>
        <w:numPr>
          <w:ilvl w:val="0"/>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3F5ADD35" w14:textId="77777777" w:rsidR="00CF485C" w:rsidRPr="00CF485C" w:rsidRDefault="00CF485C" w:rsidP="00CF485C">
      <w:pPr>
        <w:numPr>
          <w:ilvl w:val="0"/>
          <w:numId w:val="1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A36E7">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1BE4FE84" w14:textId="77777777" w:rsidR="00CF485C" w:rsidRPr="00AA36E7" w:rsidRDefault="00CF485C" w:rsidP="00AA36E7">
      <w:pPr>
        <w:rPr>
          <w:rFonts w:ascii="Georgia" w:eastAsia="Times New Roman" w:hAnsi="Georgia" w:cs="Times New Roman"/>
          <w:color w:val="333333"/>
        </w:rPr>
      </w:pPr>
      <w:r w:rsidRPr="00CF485C">
        <w:rPr>
          <w:rFonts w:ascii="Georgia" w:eastAsia="Times New Roman" w:hAnsi="Georgia" w:cs="Times New Roman"/>
          <w:color w:val="333333"/>
        </w:rPr>
        <w:t> </w:t>
      </w:r>
    </w:p>
    <w:p w14:paraId="3B04D3A3"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2.6   A meditation on Gandhian wisdom</w:t>
      </w:r>
    </w:p>
    <w:p w14:paraId="4337EB3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34"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534725AC" w14:textId="77777777" w:rsidR="00CF485C" w:rsidRPr="00AA36E7" w:rsidRDefault="00CF485C" w:rsidP="00AA36E7">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6B7D1405" w14:textId="77777777" w:rsidR="00CF485C" w:rsidRPr="00CF485C" w:rsidRDefault="00CF485C" w:rsidP="00CF485C">
      <w:pPr>
        <w:numPr>
          <w:ilvl w:val="1"/>
          <w:numId w:val="1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3875EA2B" w14:textId="77777777" w:rsidR="00CF485C" w:rsidRPr="00CF485C" w:rsidRDefault="00CF485C" w:rsidP="00CF485C">
      <w:pPr>
        <w:numPr>
          <w:ilvl w:val="1"/>
          <w:numId w:val="1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1EA55242" w14:textId="77777777" w:rsidR="00CF485C" w:rsidRPr="00CF485C" w:rsidRDefault="00CF485C" w:rsidP="0042378A">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4384" behindDoc="0" locked="0" layoutInCell="1" allowOverlap="1" wp14:anchorId="46BCCDD7" wp14:editId="54318147">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44" name="Picture 44" descr="aith_poster_tao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th_poster_taoism">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17143" w14:textId="77777777" w:rsidR="00CF485C" w:rsidRPr="00CF485C" w:rsidRDefault="00CF485C" w:rsidP="00CF485C">
      <w:pPr>
        <w:numPr>
          <w:ilvl w:val="0"/>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words of Gandhi</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"You must be the change you want to see in the world."</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 xml:space="preserve">Spend some time reflecting on these words of Mahatma Gandhi (1869-1948). This statement from the great Hindu saint and apostle of non-violence is typical of Gandhi who challenged people to move from talk to action, to find the courage to improve their society by becoming the best person </w:t>
      </w:r>
      <w:r w:rsidRPr="00CF485C">
        <w:rPr>
          <w:rFonts w:ascii="Georgia" w:eastAsia="Times New Roman" w:hAnsi="Georgia" w:cs="Times New Roman"/>
          <w:color w:val="333333"/>
        </w:rPr>
        <w:lastRenderedPageBreak/>
        <w:t>they can be.</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Feel free to take as much time as you need to reflect on these words of Gandhi.</w:t>
      </w:r>
    </w:p>
    <w:p w14:paraId="1A72F587" w14:textId="77777777" w:rsidR="00CF485C" w:rsidRPr="00CF485C" w:rsidRDefault="00CF485C" w:rsidP="00CF485C">
      <w:pPr>
        <w:numPr>
          <w:ilvl w:val="0"/>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both the Gandhian wisdom statement and the 13 expressions of the Golden Rule. How do these two interact for you? To aid your reflection, consider one or more of the following questions:</w:t>
      </w:r>
    </w:p>
    <w:p w14:paraId="4741FBE2" w14:textId="77777777" w:rsidR="00CF485C" w:rsidRPr="00CF485C" w:rsidRDefault="00CF485C" w:rsidP="00CF485C">
      <w:pPr>
        <w:numPr>
          <w:ilvl w:val="1"/>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Gandhi's words give added meaning to the 13 expressions of the Golden Rule? If so, how do they add meaning? Conversely, do the 13 expressions of the Golden Rule give added meaning to Gandhi's statement? Explain.</w:t>
      </w:r>
    </w:p>
    <w:p w14:paraId="4968DDA6" w14:textId="77777777" w:rsidR="00CF485C" w:rsidRPr="00CF485C" w:rsidRDefault="00CF485C" w:rsidP="00CF485C">
      <w:pPr>
        <w:numPr>
          <w:ilvl w:val="1"/>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statements of the Golden Rule relate most directly to Gandhi's words? Explain.</w:t>
      </w:r>
    </w:p>
    <w:p w14:paraId="570C0D42" w14:textId="77777777" w:rsidR="00CF485C" w:rsidRPr="00CF485C" w:rsidRDefault="00CF485C" w:rsidP="00CF485C">
      <w:pPr>
        <w:numPr>
          <w:ilvl w:val="1"/>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Gandhi's statement does not relate to the 13 expressions of the Golden Rule? Explain.</w:t>
      </w:r>
    </w:p>
    <w:p w14:paraId="046582A9" w14:textId="77777777" w:rsidR="00CF485C" w:rsidRPr="00CF485C" w:rsidRDefault="00CF485C" w:rsidP="00CF485C">
      <w:pPr>
        <w:numPr>
          <w:ilvl w:val="0"/>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In your own words, re-write the Gandhian statement, incorporating any new insights that you have garnered from your reflection thus far.</w:t>
      </w:r>
    </w:p>
    <w:p w14:paraId="45522D2A" w14:textId="77777777" w:rsidR="00CF485C" w:rsidRPr="00CF485C" w:rsidRDefault="00CF485C" w:rsidP="00CF485C">
      <w:pPr>
        <w:numPr>
          <w:ilvl w:val="0"/>
          <w:numId w:val="1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7C9B7EB1"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745855B7"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7BDD52C6"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74BD7B86"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2438BECA"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2FFC0FA5"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73F0F29F"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7D98BB1D" w14:textId="77777777" w:rsidR="00CF485C" w:rsidRPr="00CF485C" w:rsidRDefault="00CF485C" w:rsidP="00CF485C">
      <w:pPr>
        <w:numPr>
          <w:ilvl w:val="1"/>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 About changing the world we live in?</w:t>
      </w:r>
    </w:p>
    <w:p w14:paraId="674F4364" w14:textId="77777777" w:rsidR="00CF485C" w:rsidRPr="00CF485C" w:rsidRDefault="00CF485C" w:rsidP="00CF485C">
      <w:pPr>
        <w:numPr>
          <w:ilvl w:val="0"/>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66D936E8" w14:textId="77777777" w:rsidR="00CF485C" w:rsidRPr="00CF485C" w:rsidRDefault="00CF485C" w:rsidP="00CF485C">
      <w:pPr>
        <w:numPr>
          <w:ilvl w:val="0"/>
          <w:numId w:val="1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361C4B7B"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7688886B" w14:textId="77777777" w:rsidR="005E467B" w:rsidRPr="005E467B" w:rsidRDefault="00CF485C" w:rsidP="005E467B">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2.7   A meditation on the Hindu </w:t>
      </w:r>
      <w:r w:rsidRPr="00CF485C">
        <w:rPr>
          <w:rFonts w:ascii="Georgia" w:eastAsia="Times New Roman" w:hAnsi="Georgia" w:cs="Times New Roman"/>
          <w:b/>
          <w:bCs/>
          <w:i/>
          <w:iCs/>
          <w:color w:val="333333"/>
          <w:sz w:val="27"/>
          <w:szCs w:val="27"/>
        </w:rPr>
        <w:t>Namaste</w:t>
      </w:r>
      <w:r w:rsidRPr="00CF485C">
        <w:rPr>
          <w:rFonts w:ascii="Georgia" w:eastAsia="Times New Roman" w:hAnsi="Georgia" w:cs="Times New Roman"/>
          <w:b/>
          <w:bCs/>
          <w:color w:val="333333"/>
          <w:sz w:val="27"/>
          <w:szCs w:val="27"/>
        </w:rPr>
        <w:t> greeting</w:t>
      </w:r>
    </w:p>
    <w:p w14:paraId="6EE66FC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37"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195BD9ED" w14:textId="77777777" w:rsidR="00CF485C" w:rsidRPr="005E467B" w:rsidRDefault="00CF485C" w:rsidP="005E467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73C41377" w14:textId="77777777" w:rsidR="00CF485C" w:rsidRPr="00CF485C" w:rsidRDefault="00CF485C" w:rsidP="00CF485C">
      <w:pPr>
        <w:numPr>
          <w:ilvl w:val="1"/>
          <w:numId w:val="1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442BA92D" w14:textId="77777777" w:rsidR="00CF485C" w:rsidRPr="00CF485C" w:rsidRDefault="00CF485C" w:rsidP="00CF485C">
      <w:pPr>
        <w:numPr>
          <w:ilvl w:val="1"/>
          <w:numId w:val="1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5A060162" w14:textId="77777777" w:rsidR="00CF485C" w:rsidRPr="00CF485C" w:rsidRDefault="00CF485C" w:rsidP="005E467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5408" behindDoc="0" locked="0" layoutInCell="1" allowOverlap="1" wp14:anchorId="0A396846" wp14:editId="5761F2FC">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42" name="Picture 42" descr="aith_poster_hindu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ith_poster_hinduism">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FE4DE" w14:textId="77777777" w:rsidR="00CF485C" w:rsidRPr="00CF485C" w:rsidRDefault="00CF485C" w:rsidP="00CF485C">
      <w:pPr>
        <w:numPr>
          <w:ilvl w:val="0"/>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Hindu </w:t>
      </w:r>
      <w:r w:rsidRPr="00CF485C">
        <w:rPr>
          <w:rFonts w:ascii="Georgia" w:eastAsia="Times New Roman" w:hAnsi="Georgia" w:cs="Times New Roman"/>
          <w:b/>
          <w:bCs/>
          <w:i/>
          <w:iCs/>
          <w:color w:val="333333"/>
        </w:rPr>
        <w:t>Namaste</w:t>
      </w:r>
      <w:r w:rsidRPr="00CF485C">
        <w:rPr>
          <w:rFonts w:ascii="Georgia" w:eastAsia="Times New Roman" w:hAnsi="Georgia" w:cs="Times New Roman"/>
          <w:b/>
          <w:bCs/>
          <w:color w:val="333333"/>
        </w:rPr>
        <w:t> greeting</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"I honor and respect the divinity within you</w:t>
      </w:r>
      <w:r w:rsidRPr="00CF485C">
        <w:rPr>
          <w:rFonts w:ascii="Georgia" w:eastAsia="Times New Roman" w:hAnsi="Georgia" w:cs="Times New Roman"/>
          <w:b/>
          <w:bCs/>
          <w:color w:val="333333"/>
        </w:rPr>
        <w:br/>
        <w:t>I honor the place within you</w:t>
      </w:r>
      <w:r w:rsidRPr="00CF485C">
        <w:rPr>
          <w:rFonts w:ascii="Georgia" w:eastAsia="Times New Roman" w:hAnsi="Georgia" w:cs="Times New Roman"/>
          <w:b/>
          <w:bCs/>
          <w:color w:val="333333"/>
        </w:rPr>
        <w:br/>
        <w:t>In which the entire universe resides</w:t>
      </w:r>
      <w:r w:rsidRPr="00CF485C">
        <w:rPr>
          <w:rFonts w:ascii="Georgia" w:eastAsia="Times New Roman" w:hAnsi="Georgia" w:cs="Times New Roman"/>
          <w:b/>
          <w:bCs/>
          <w:color w:val="333333"/>
        </w:rPr>
        <w:br/>
        <w:t>I honor the place within you of love, of light, of peace</w:t>
      </w:r>
      <w:r w:rsidRPr="00CF485C">
        <w:rPr>
          <w:rFonts w:ascii="Georgia" w:eastAsia="Times New Roman" w:hAnsi="Georgia" w:cs="Times New Roman"/>
          <w:b/>
          <w:bCs/>
          <w:color w:val="333333"/>
        </w:rPr>
        <w:br/>
        <w:t>I honor the place within you where</w:t>
      </w:r>
      <w:r w:rsidRPr="00CF485C">
        <w:rPr>
          <w:rFonts w:ascii="Georgia" w:eastAsia="Times New Roman" w:hAnsi="Georgia" w:cs="Times New Roman"/>
          <w:b/>
          <w:bCs/>
          <w:color w:val="333333"/>
        </w:rPr>
        <w:br/>
        <w:t>When you are in that place within you</w:t>
      </w:r>
      <w:r w:rsidRPr="00CF485C">
        <w:rPr>
          <w:rFonts w:ascii="Georgia" w:eastAsia="Times New Roman" w:hAnsi="Georgia" w:cs="Times New Roman"/>
          <w:b/>
          <w:bCs/>
          <w:color w:val="333333"/>
        </w:rPr>
        <w:br/>
        <w:t>And I am in that place within me</w:t>
      </w:r>
      <w:r w:rsidRPr="00CF485C">
        <w:rPr>
          <w:rFonts w:ascii="Georgia" w:eastAsia="Times New Roman" w:hAnsi="Georgia" w:cs="Times New Roman"/>
          <w:b/>
          <w:bCs/>
          <w:color w:val="333333"/>
        </w:rPr>
        <w:br/>
        <w:t>There is only one of us".</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Spend some time reflecting on this statement, which is one of a number of ways of expressing the Hindu</w:t>
      </w:r>
      <w:r w:rsidR="005E467B">
        <w:rPr>
          <w:rFonts w:ascii="Georgia" w:eastAsia="Times New Roman" w:hAnsi="Georgia" w:cs="Times New Roman"/>
          <w:color w:val="333333"/>
        </w:rPr>
        <w:t xml:space="preserve">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greeting. It is common for Hindus to greet one another with the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gesture. Bringing the palms of the hands together in a prayer position in front of the chest, they bow to one another while saying the word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The bowing of the head is a gracious form of extending friendship in love and humility. The bow also symbolizes the negation or reduction of one's ego in the presence of another. By way of this</w:t>
      </w:r>
      <w:r w:rsidR="005E467B">
        <w:rPr>
          <w:rFonts w:ascii="Georgia" w:eastAsia="Times New Roman" w:hAnsi="Georgia" w:cs="Times New Roman"/>
          <w:color w:val="333333"/>
        </w:rPr>
        <w:t xml:space="preserve">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greeting, Hindus recognize the presence of the divine in one another and in all of creation.</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Spend as much time as you need reflecting on these words associated with the Hindu greeting.</w:t>
      </w:r>
    </w:p>
    <w:p w14:paraId="66ABF170" w14:textId="77777777" w:rsidR="00CF485C" w:rsidRPr="00CF485C" w:rsidRDefault="00CF485C" w:rsidP="00CF485C">
      <w:pPr>
        <w:numPr>
          <w:ilvl w:val="0"/>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both the words of the Hindu greeting and the 13 expressions of the Golden Rule. How do these two interact for you? To aid your reflection, consider one or more of the following questions:</w:t>
      </w:r>
    </w:p>
    <w:p w14:paraId="6D5A38E4" w14:textId="77777777" w:rsidR="00CF485C" w:rsidRPr="00CF485C" w:rsidRDefault="00CF485C" w:rsidP="00CF485C">
      <w:pPr>
        <w:numPr>
          <w:ilvl w:val="1"/>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the words of the Hindu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greeting give added meaning to the 13 expressions of the Golden Rule? If so, how do they add meaning? Conversely, do the 13 expressions of the Golden Rule give added meaning to the Hindu greeting? Explain.</w:t>
      </w:r>
    </w:p>
    <w:p w14:paraId="39456F8D" w14:textId="77777777" w:rsidR="00CF485C" w:rsidRPr="00CF485C" w:rsidRDefault="00CF485C" w:rsidP="00CF485C">
      <w:pPr>
        <w:numPr>
          <w:ilvl w:val="1"/>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statements of the Golden Rule relate most directly to the words of the </w:t>
      </w:r>
      <w:r w:rsidRPr="00CF485C">
        <w:rPr>
          <w:rFonts w:ascii="Georgia" w:eastAsia="Times New Roman" w:hAnsi="Georgia" w:cs="Times New Roman"/>
          <w:i/>
          <w:iCs/>
          <w:color w:val="333333"/>
        </w:rPr>
        <w:t>Namaste</w:t>
      </w:r>
      <w:r w:rsidR="005E467B">
        <w:rPr>
          <w:rFonts w:ascii="Georgia" w:eastAsia="Times New Roman" w:hAnsi="Georgia" w:cs="Times New Roman"/>
          <w:i/>
          <w:iCs/>
          <w:color w:val="333333"/>
        </w:rPr>
        <w:t xml:space="preserve"> </w:t>
      </w:r>
      <w:r w:rsidRPr="00CF485C">
        <w:rPr>
          <w:rFonts w:ascii="Georgia" w:eastAsia="Times New Roman" w:hAnsi="Georgia" w:cs="Times New Roman"/>
          <w:color w:val="333333"/>
        </w:rPr>
        <w:t>greeting? Explain.</w:t>
      </w:r>
    </w:p>
    <w:p w14:paraId="37D53D47" w14:textId="77777777" w:rsidR="00CF485C" w:rsidRPr="00CF485C" w:rsidRDefault="00CF485C" w:rsidP="00CF485C">
      <w:pPr>
        <w:numPr>
          <w:ilvl w:val="1"/>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the words of the Hindu greeting do not relate to the 13 expressions of the Golden Rule? Explain.</w:t>
      </w:r>
    </w:p>
    <w:p w14:paraId="0A9CAA75" w14:textId="77777777" w:rsidR="00CF485C" w:rsidRPr="00CF485C" w:rsidRDefault="00CF485C" w:rsidP="00CF485C">
      <w:pPr>
        <w:numPr>
          <w:ilvl w:val="0"/>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In your own words</w:t>
      </w:r>
      <w:r w:rsidRPr="00CF485C">
        <w:rPr>
          <w:rFonts w:ascii="Georgia" w:eastAsia="Times New Roman" w:hAnsi="Georgia" w:cs="Times New Roman"/>
          <w:color w:val="333333"/>
        </w:rPr>
        <w:br/>
        <w:t>In your own words, re-write the words of the </w:t>
      </w:r>
      <w:r w:rsidRPr="00CF485C">
        <w:rPr>
          <w:rFonts w:ascii="Georgia" w:eastAsia="Times New Roman" w:hAnsi="Georgia" w:cs="Times New Roman"/>
          <w:i/>
          <w:iCs/>
          <w:color w:val="333333"/>
        </w:rPr>
        <w:t>Namaste</w:t>
      </w:r>
      <w:r w:rsidRPr="00CF485C">
        <w:rPr>
          <w:rFonts w:ascii="Georgia" w:eastAsia="Times New Roman" w:hAnsi="Georgia" w:cs="Times New Roman"/>
          <w:color w:val="333333"/>
        </w:rPr>
        <w:t> greeting, incorporating any new insights that you have garnered from your reflection thus far.</w:t>
      </w:r>
    </w:p>
    <w:p w14:paraId="3743FFEE" w14:textId="77777777" w:rsidR="00CF485C" w:rsidRPr="00CF485C" w:rsidRDefault="00CF485C" w:rsidP="00CF485C">
      <w:pPr>
        <w:numPr>
          <w:ilvl w:val="0"/>
          <w:numId w:val="2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46BE147E"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0525071C"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788E6EC5"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0B3C8537"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2BCF3605"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475829A5"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1C4271E4"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3C17EE3A" w14:textId="77777777" w:rsidR="00CF485C" w:rsidRPr="00CF485C" w:rsidRDefault="00CF485C" w:rsidP="00CF485C">
      <w:pPr>
        <w:numPr>
          <w:ilvl w:val="1"/>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7D1AFBF6" w14:textId="77777777" w:rsidR="00CF485C" w:rsidRPr="00CF485C" w:rsidRDefault="00CF485C" w:rsidP="00CF485C">
      <w:pPr>
        <w:numPr>
          <w:ilvl w:val="0"/>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comments or insights garnered in Step #6 and in the entire process.</w:t>
      </w:r>
    </w:p>
    <w:p w14:paraId="0F4104DB" w14:textId="77777777" w:rsidR="00CF485C" w:rsidRPr="00CF485C" w:rsidRDefault="00CF485C" w:rsidP="00CF485C">
      <w:pPr>
        <w:numPr>
          <w:ilvl w:val="0"/>
          <w:numId w:val="2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4C63FC08"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32C89AC5"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2.8   A meditation on the teaching of Black Elk</w:t>
      </w:r>
    </w:p>
    <w:p w14:paraId="54E64591" w14:textId="77777777" w:rsidR="005E467B" w:rsidRDefault="005E467B" w:rsidP="00CF485C">
      <w:pPr>
        <w:spacing w:before="100" w:beforeAutospacing="1" w:after="100" w:afterAutospacing="1"/>
        <w:rPr>
          <w:rFonts w:ascii="Georgia" w:hAnsi="Georgia" w:cs="Times New Roman"/>
          <w:b/>
          <w:bCs/>
          <w:color w:val="333333"/>
        </w:rPr>
      </w:pPr>
    </w:p>
    <w:p w14:paraId="2107A8E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40"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3DE6E4CE" w14:textId="77777777" w:rsidR="00CF485C" w:rsidRPr="005E467B" w:rsidRDefault="00CF485C" w:rsidP="005E467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5DE49298" w14:textId="77777777" w:rsidR="00CF485C" w:rsidRPr="00CF485C" w:rsidRDefault="00CF485C" w:rsidP="00CF485C">
      <w:pPr>
        <w:numPr>
          <w:ilvl w:val="1"/>
          <w:numId w:val="2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24D8B04E" w14:textId="77777777" w:rsidR="00CF485C" w:rsidRPr="00CF485C" w:rsidRDefault="00CF485C" w:rsidP="00CF485C">
      <w:pPr>
        <w:numPr>
          <w:ilvl w:val="1"/>
          <w:numId w:val="2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27F06712" w14:textId="77777777" w:rsidR="00CF485C" w:rsidRPr="00CF485C" w:rsidRDefault="00CF485C" w:rsidP="005E467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6432" behindDoc="0" locked="0" layoutInCell="1" allowOverlap="1" wp14:anchorId="63B3982B" wp14:editId="7BE195AA">
            <wp:simplePos x="0" y="0"/>
            <wp:positionH relativeFrom="column">
              <wp:posOffset>3068955</wp:posOffset>
            </wp:positionH>
            <wp:positionV relativeFrom="paragraph">
              <wp:posOffset>4445</wp:posOffset>
            </wp:positionV>
            <wp:extent cx="2860675" cy="2145665"/>
            <wp:effectExtent l="0" t="0" r="9525" b="0"/>
            <wp:wrapTight wrapText="bothSides">
              <wp:wrapPolygon edited="0">
                <wp:start x="0" y="0"/>
                <wp:lineTo x="0" y="21223"/>
                <wp:lineTo x="21480" y="21223"/>
                <wp:lineTo x="21480" y="0"/>
                <wp:lineTo x="0" y="0"/>
              </wp:wrapPolygon>
            </wp:wrapTight>
            <wp:docPr id="40" name="Picture 40" descr="aith_poster_native_spirit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ith_poster_native_spiritualit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EE2FF" w14:textId="77777777" w:rsidR="00CF485C" w:rsidRPr="00CF485C" w:rsidRDefault="00CF485C" w:rsidP="00CF485C">
      <w:pPr>
        <w:numPr>
          <w:ilvl w:val="0"/>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Black Elk's teaching"</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All things are our relatives; what we do to everything, we do to ourselves. All is really One."</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Spend some time reflecting on these words of Black Elk (1863-1950). An Oglala Sioux (Lakota), Black Elk was a visionary and shamanic healer in the Native American tradition. Many of his teachings and visions are captured in Black Elk Speaks, a book of his teachings which offers an eloquent and profound vision of the unity of all creation.</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Spend as much time as you need reflecting on these words of Black Elk.</w:t>
      </w:r>
    </w:p>
    <w:p w14:paraId="6C473916" w14:textId="77777777" w:rsidR="00CF485C" w:rsidRPr="00CF485C" w:rsidRDefault="00CF485C" w:rsidP="00CF485C">
      <w:pPr>
        <w:numPr>
          <w:ilvl w:val="0"/>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both Black Elk's statement and the 13 expressions of the Golden Rule. How do these two interact for you? To aid your reflection, consider one or more of the following questions:</w:t>
      </w:r>
    </w:p>
    <w:p w14:paraId="0365E2C7" w14:textId="77777777" w:rsidR="00CF485C" w:rsidRPr="00CF485C" w:rsidRDefault="00CF485C" w:rsidP="00CF485C">
      <w:pPr>
        <w:numPr>
          <w:ilvl w:val="1"/>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these words of Black Elk give added meaning to the 13 expressions of the Golden Rule? If so, how do they add meaning? Conversely, do the 13 expressions of the Golden Rule give added meaning to Black Elk's words? Explain.</w:t>
      </w:r>
    </w:p>
    <w:p w14:paraId="76B9A16A" w14:textId="77777777" w:rsidR="00CF485C" w:rsidRPr="00CF485C" w:rsidRDefault="00CF485C" w:rsidP="00CF485C">
      <w:pPr>
        <w:numPr>
          <w:ilvl w:val="1"/>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statements of the Golden Rule relate most directly to Black Elk's teaching? Explain.</w:t>
      </w:r>
    </w:p>
    <w:p w14:paraId="4A725765" w14:textId="77777777" w:rsidR="00CF485C" w:rsidRPr="00CF485C" w:rsidRDefault="00CF485C" w:rsidP="00CF485C">
      <w:pPr>
        <w:numPr>
          <w:ilvl w:val="1"/>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the words of Black Elk do not relate to the 13 expressions of the Golden Rule? Explain.</w:t>
      </w:r>
    </w:p>
    <w:p w14:paraId="1F8F8926" w14:textId="77777777" w:rsidR="00CF485C" w:rsidRPr="00CF485C" w:rsidRDefault="00CF485C" w:rsidP="00CF485C">
      <w:pPr>
        <w:numPr>
          <w:ilvl w:val="0"/>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In your own words, re-write this statement by Black Elk, incorporating any new insights that you have garnered from your reflection thus far.</w:t>
      </w:r>
    </w:p>
    <w:p w14:paraId="608D26E8" w14:textId="77777777" w:rsidR="00CF485C" w:rsidRPr="00CF485C" w:rsidRDefault="00CF485C" w:rsidP="00CF485C">
      <w:pPr>
        <w:numPr>
          <w:ilvl w:val="0"/>
          <w:numId w:val="2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thus far. To deepen your reflection, consider one or more of the following questions:</w:t>
      </w:r>
    </w:p>
    <w:p w14:paraId="221A83A6"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6E394A53"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26E535E2"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4250EFF3"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361216BE"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6EFF4C37"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531BC7F9"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6BD38E2B" w14:textId="77777777" w:rsidR="00CF485C" w:rsidRPr="00CF485C" w:rsidRDefault="00CF485C" w:rsidP="00CF485C">
      <w:pPr>
        <w:numPr>
          <w:ilvl w:val="1"/>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2E020B59" w14:textId="77777777" w:rsidR="00CF485C" w:rsidRPr="00CF485C" w:rsidRDefault="00CF485C" w:rsidP="00CF485C">
      <w:pPr>
        <w:numPr>
          <w:ilvl w:val="0"/>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1F7A1566" w14:textId="77777777" w:rsidR="00CF485C" w:rsidRPr="00CF485C" w:rsidRDefault="00CF485C" w:rsidP="00CF485C">
      <w:pPr>
        <w:numPr>
          <w:ilvl w:val="0"/>
          <w:numId w:val="2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2993A925"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20CCC809"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 xml:space="preserve">2.9   A meditation on </w:t>
      </w:r>
      <w:proofErr w:type="spellStart"/>
      <w:r w:rsidRPr="00CF485C">
        <w:rPr>
          <w:rFonts w:ascii="Georgia" w:eastAsia="Times New Roman" w:hAnsi="Georgia" w:cs="Times New Roman"/>
          <w:b/>
          <w:bCs/>
          <w:color w:val="333333"/>
          <w:sz w:val="27"/>
          <w:szCs w:val="27"/>
        </w:rPr>
        <w:t>Thich</w:t>
      </w:r>
      <w:proofErr w:type="spellEnd"/>
      <w:r w:rsidRPr="00CF485C">
        <w:rPr>
          <w:rFonts w:ascii="Georgia" w:eastAsia="Times New Roman" w:hAnsi="Georgia" w:cs="Times New Roman"/>
          <w:b/>
          <w:bCs/>
          <w:color w:val="333333"/>
          <w:sz w:val="27"/>
          <w:szCs w:val="27"/>
        </w:rPr>
        <w:t xml:space="preserve"> </w:t>
      </w:r>
      <w:proofErr w:type="spellStart"/>
      <w:r w:rsidRPr="00CF485C">
        <w:rPr>
          <w:rFonts w:ascii="Georgia" w:eastAsia="Times New Roman" w:hAnsi="Georgia" w:cs="Times New Roman"/>
          <w:b/>
          <w:bCs/>
          <w:color w:val="333333"/>
          <w:sz w:val="27"/>
          <w:szCs w:val="27"/>
        </w:rPr>
        <w:t>Nhat</w:t>
      </w:r>
      <w:proofErr w:type="spellEnd"/>
      <w:r w:rsidRPr="00CF485C">
        <w:rPr>
          <w:rFonts w:ascii="Georgia" w:eastAsia="Times New Roman" w:hAnsi="Georgia" w:cs="Times New Roman"/>
          <w:b/>
          <w:bCs/>
          <w:color w:val="333333"/>
          <w:sz w:val="27"/>
          <w:szCs w:val="27"/>
        </w:rPr>
        <w:t xml:space="preserve"> Hanh's teaching</w:t>
      </w:r>
    </w:p>
    <w:p w14:paraId="6B22C1B5" w14:textId="77777777" w:rsidR="005E467B" w:rsidRDefault="005E467B" w:rsidP="00CF485C">
      <w:pPr>
        <w:spacing w:before="100" w:beforeAutospacing="1" w:after="100" w:afterAutospacing="1"/>
        <w:rPr>
          <w:rFonts w:ascii="Georgia" w:hAnsi="Georgia" w:cs="Times New Roman"/>
          <w:b/>
          <w:bCs/>
          <w:color w:val="333333"/>
        </w:rPr>
      </w:pPr>
    </w:p>
    <w:p w14:paraId="2F6E1EB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lastRenderedPageBreak/>
        <w:t>Materials required:</w:t>
      </w:r>
      <w:r w:rsidRPr="00CF485C">
        <w:rPr>
          <w:rFonts w:ascii="Georgia" w:hAnsi="Georgia" w:cs="Times New Roman"/>
          <w:color w:val="333333"/>
        </w:rPr>
        <w:t> a listing of the 13 expressions of the Golden Rule. To access this listing, </w:t>
      </w:r>
      <w:hyperlink r:id="rId43"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2E9C0900" w14:textId="77777777" w:rsidR="00CF485C" w:rsidRPr="005E467B" w:rsidRDefault="00CF485C" w:rsidP="005E467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33120E48" w14:textId="77777777" w:rsidR="00CF485C" w:rsidRPr="00CF485C" w:rsidRDefault="00CF485C" w:rsidP="00CF485C">
      <w:pPr>
        <w:numPr>
          <w:ilvl w:val="1"/>
          <w:numId w:val="2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56BAAC5B" w14:textId="77777777" w:rsidR="00CF485C" w:rsidRPr="00CF485C" w:rsidRDefault="00CF485C" w:rsidP="00CF485C">
      <w:pPr>
        <w:numPr>
          <w:ilvl w:val="1"/>
          <w:numId w:val="2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527314D8" w14:textId="77777777" w:rsidR="00CF485C" w:rsidRPr="00CF485C" w:rsidRDefault="00CF485C" w:rsidP="005E467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7456" behindDoc="0" locked="0" layoutInCell="1" allowOverlap="1" wp14:anchorId="1837981E" wp14:editId="27D36608">
            <wp:simplePos x="0" y="0"/>
            <wp:positionH relativeFrom="column">
              <wp:posOffset>3068955</wp:posOffset>
            </wp:positionH>
            <wp:positionV relativeFrom="paragraph">
              <wp:posOffset>1270</wp:posOffset>
            </wp:positionV>
            <wp:extent cx="2860675" cy="2145665"/>
            <wp:effectExtent l="0" t="0" r="9525" b="0"/>
            <wp:wrapTight wrapText="bothSides">
              <wp:wrapPolygon edited="0">
                <wp:start x="0" y="0"/>
                <wp:lineTo x="0" y="21223"/>
                <wp:lineTo x="21480" y="21223"/>
                <wp:lineTo x="21480" y="0"/>
                <wp:lineTo x="0" y="0"/>
              </wp:wrapPolygon>
            </wp:wrapTight>
            <wp:docPr id="38" name="Picture 38" descr="aith_poster_buddh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ith_poster_buddhism">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390FD" w14:textId="77777777" w:rsidR="00CF485C" w:rsidRPr="00CF485C" w:rsidRDefault="00CF485C" w:rsidP="00CF485C">
      <w:pPr>
        <w:numPr>
          <w:ilvl w:val="0"/>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Reflecting on "separateness" and "interconnectedness"</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"We are here to awaken from the illusion of our separateness..."</w:t>
      </w:r>
      <w:r w:rsidRPr="00CF485C">
        <w:rPr>
          <w:rFonts w:ascii="Georgia" w:eastAsia="Times New Roman" w:hAnsi="Georgia" w:cs="Times New Roman"/>
          <w:color w:val="333333"/>
        </w:rPr>
        <w:t xml:space="preserve">Spend some time reflecting on these words of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 is a Vietnamese Buddhist monk and a renowned teacher, writer and peace activist. His efforts in resisting the Vietnam War inspired Martin Luther King Jr. to nominate him for the Nobel Peace Prize. He has championed a movement called "engaged Buddhism" which seeks to integrate traditional meditative practices with social justice activity.</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The Buddha taught that all things are interdependent. Accordingly, the Buddhist path involves an awakening to a consciousness of this interconnectedness. From a Buddhist perspective, this involves an awakening from the illusion that we, as individuals, are independent and separate from other facets of reality (including other beings).</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 xml:space="preserve">Take as much time as you need to reflect on this statement by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w:t>
      </w:r>
    </w:p>
    <w:p w14:paraId="520E10AD" w14:textId="77777777" w:rsidR="00CF485C" w:rsidRPr="00CF485C" w:rsidRDefault="00CF485C" w:rsidP="00CF485C">
      <w:pPr>
        <w:numPr>
          <w:ilvl w:val="0"/>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 xml:space="preserve">You have had some time to reflect on both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Hanh's statement and the 13 expressions of the Golden Rule. How do these two interact for you? To aid your reflection, consider one or more of the following questions:</w:t>
      </w:r>
    </w:p>
    <w:p w14:paraId="00A2A3BA" w14:textId="77777777" w:rsidR="00CF485C" w:rsidRPr="00CF485C" w:rsidRDefault="00CF485C" w:rsidP="00CF485C">
      <w:pPr>
        <w:numPr>
          <w:ilvl w:val="1"/>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Do these words of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 give added meaning to the 13 expressions of the Golden Rule? If so, how do they add meaning? Conversely, do the 13 expressions of the Golden Rule give added meaning to this Buddhist monk's words? Explain.</w:t>
      </w:r>
    </w:p>
    <w:p w14:paraId="7A6FD91A" w14:textId="77777777" w:rsidR="00CF485C" w:rsidRPr="00CF485C" w:rsidRDefault="00CF485C" w:rsidP="00CF485C">
      <w:pPr>
        <w:numPr>
          <w:ilvl w:val="1"/>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Which of the 13 statements of the Golden Rule relate most directly to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Hanh's words? Explain.</w:t>
      </w:r>
    </w:p>
    <w:p w14:paraId="2FE8C60A" w14:textId="77777777" w:rsidR="00CF485C" w:rsidRPr="00CF485C" w:rsidRDefault="00CF485C" w:rsidP="00CF485C">
      <w:pPr>
        <w:numPr>
          <w:ilvl w:val="1"/>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Are there ways in which these words of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Hanh do not relate to the 13 expressions of the Golden Rule? Explain.</w:t>
      </w:r>
    </w:p>
    <w:p w14:paraId="10023BF0" w14:textId="77777777" w:rsidR="00CF485C" w:rsidRPr="00CF485C" w:rsidRDefault="00CF485C" w:rsidP="00CF485C">
      <w:pPr>
        <w:numPr>
          <w:ilvl w:val="0"/>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In your own words</w:t>
      </w:r>
      <w:r w:rsidRPr="00CF485C">
        <w:rPr>
          <w:rFonts w:ascii="Georgia" w:eastAsia="Times New Roman" w:hAnsi="Georgia" w:cs="Times New Roman"/>
          <w:color w:val="333333"/>
        </w:rPr>
        <w:br/>
        <w:t xml:space="preserve">In your own words, re-write </w:t>
      </w:r>
      <w:proofErr w:type="spellStart"/>
      <w:r w:rsidRPr="00CF485C">
        <w:rPr>
          <w:rFonts w:ascii="Georgia" w:eastAsia="Times New Roman" w:hAnsi="Georgia" w:cs="Times New Roman"/>
          <w:color w:val="333333"/>
        </w:rPr>
        <w:t>Thich</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Nhat</w:t>
      </w:r>
      <w:proofErr w:type="spellEnd"/>
      <w:r w:rsidRPr="00CF485C">
        <w:rPr>
          <w:rFonts w:ascii="Georgia" w:eastAsia="Times New Roman" w:hAnsi="Georgia" w:cs="Times New Roman"/>
          <w:color w:val="333333"/>
        </w:rPr>
        <w:t xml:space="preserve"> Hahn's statement, incorporating any new insights that you have garnered from your reflection thus far.</w:t>
      </w:r>
    </w:p>
    <w:p w14:paraId="40C2128C" w14:textId="77777777" w:rsidR="00CF485C" w:rsidRPr="00CF485C" w:rsidRDefault="00CF485C" w:rsidP="00CF485C">
      <w:pPr>
        <w:numPr>
          <w:ilvl w:val="0"/>
          <w:numId w:val="2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704E4CB7"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06E1E9BE"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23D0C8CF"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1BB47C2D"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760C8F0E"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5AD8FB94"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51384165"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7631975B" w14:textId="77777777" w:rsidR="00CF485C" w:rsidRPr="00CF485C" w:rsidRDefault="00CF485C" w:rsidP="00CF485C">
      <w:pPr>
        <w:numPr>
          <w:ilvl w:val="1"/>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67886BD4" w14:textId="77777777" w:rsidR="00CF485C" w:rsidRPr="00CF485C" w:rsidRDefault="00CF485C" w:rsidP="00CF485C">
      <w:pPr>
        <w:numPr>
          <w:ilvl w:val="0"/>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779D81E6" w14:textId="77777777" w:rsidR="00CF485C" w:rsidRPr="00CF485C" w:rsidRDefault="00CF485C" w:rsidP="00CF485C">
      <w:pPr>
        <w:numPr>
          <w:ilvl w:val="0"/>
          <w:numId w:val="2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708D453F"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76A662EA" w14:textId="77777777" w:rsid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2.10   A meditation on the teaching of Mother Teresa</w:t>
      </w:r>
    </w:p>
    <w:p w14:paraId="682DB3E6" w14:textId="77777777" w:rsidR="005E467B" w:rsidRPr="00CF485C" w:rsidRDefault="005E467B" w:rsidP="00CF485C">
      <w:pPr>
        <w:spacing w:before="100" w:beforeAutospacing="1" w:after="100" w:afterAutospacing="1"/>
        <w:outlineLvl w:val="2"/>
        <w:rPr>
          <w:rFonts w:ascii="Georgia" w:eastAsia="Times New Roman" w:hAnsi="Georgia" w:cs="Times New Roman"/>
          <w:b/>
          <w:bCs/>
          <w:color w:val="333333"/>
          <w:sz w:val="27"/>
          <w:szCs w:val="27"/>
        </w:rPr>
      </w:pPr>
    </w:p>
    <w:p w14:paraId="3C5B795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46"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1C4BB376" w14:textId="77777777" w:rsidR="00CF485C" w:rsidRPr="005E467B" w:rsidRDefault="00CF485C" w:rsidP="005E467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1F308512" w14:textId="77777777" w:rsidR="00CF485C" w:rsidRPr="00CF485C" w:rsidRDefault="00CF485C" w:rsidP="00CF485C">
      <w:pPr>
        <w:numPr>
          <w:ilvl w:val="1"/>
          <w:numId w:val="2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236DB6CB" w14:textId="77777777" w:rsidR="00CF485C" w:rsidRPr="00CF485C" w:rsidRDefault="00CF485C" w:rsidP="00CF485C">
      <w:pPr>
        <w:numPr>
          <w:ilvl w:val="1"/>
          <w:numId w:val="2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430A4683" w14:textId="77777777" w:rsidR="00CF485C" w:rsidRPr="00CF485C" w:rsidRDefault="00CF485C" w:rsidP="005E467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8480" behindDoc="0" locked="0" layoutInCell="1" allowOverlap="1" wp14:anchorId="73FDFE0B" wp14:editId="7207F496">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36" name="Picture 36" descr="aith_poster_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ith_poster_christianity">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FF557" w14:textId="77777777" w:rsidR="00CF485C" w:rsidRPr="00CF485C" w:rsidRDefault="00CF485C" w:rsidP="00CF485C">
      <w:pPr>
        <w:numPr>
          <w:ilvl w:val="0"/>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The wisdom of Mother Teresa</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"If we have no peace, it is because we have forgotten that we belong to each other."</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Spend some time reflecting on these words of Mother Teresa (1910-1997). This Roman Catholic nun attained international recognition for her work among the poor and dying of India. Known as "the saint of the gutters," she taught and practiced an ethic of radical service to the poorest members of society.</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Spend as much time as you need reflecting on these words of Mother Teresa.</w:t>
      </w:r>
    </w:p>
    <w:p w14:paraId="3CB3FE12" w14:textId="77777777" w:rsidR="00CF485C" w:rsidRPr="00CF485C" w:rsidRDefault="00CF485C" w:rsidP="00CF485C">
      <w:pPr>
        <w:numPr>
          <w:ilvl w:val="0"/>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both Mother Teresa's statement and the 13 expressions of the Golden Rule. How do these two interact for you? To aid your reflection, consider one or more of the following questions:</w:t>
      </w:r>
    </w:p>
    <w:p w14:paraId="6026CEEE" w14:textId="77777777" w:rsidR="00CF485C" w:rsidRPr="00CF485C" w:rsidRDefault="00CF485C" w:rsidP="00CF485C">
      <w:pPr>
        <w:numPr>
          <w:ilvl w:val="1"/>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these words of Mother Teresa give added meaning to the 13 expressions of the Golden Rule? If so, how do they add meaning? Conversely, do the 13 expressions of the Golden Rule give added meaning to Mother Teresa's words? Explain.</w:t>
      </w:r>
    </w:p>
    <w:p w14:paraId="4BDD6ADC" w14:textId="77777777" w:rsidR="00CF485C" w:rsidRPr="00CF485C" w:rsidRDefault="00CF485C" w:rsidP="00CF485C">
      <w:pPr>
        <w:numPr>
          <w:ilvl w:val="1"/>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statements of the Golden Rule relate most directly to Mother Teresa's statement? Explain.</w:t>
      </w:r>
    </w:p>
    <w:p w14:paraId="08595111" w14:textId="77777777" w:rsidR="00CF485C" w:rsidRPr="00CF485C" w:rsidRDefault="00CF485C" w:rsidP="00CF485C">
      <w:pPr>
        <w:numPr>
          <w:ilvl w:val="1"/>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the words of Mother Teresa do not relate to the 13 expressions of the Golden Rule? Explain.</w:t>
      </w:r>
    </w:p>
    <w:p w14:paraId="6587B62A" w14:textId="77777777" w:rsidR="00CF485C" w:rsidRPr="00CF485C" w:rsidRDefault="00CF485C" w:rsidP="00CF485C">
      <w:pPr>
        <w:numPr>
          <w:ilvl w:val="0"/>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In your own words, re-write this statement by Mother Teresa, incorporating any new insights that you have garnered from your reflection thus far.</w:t>
      </w:r>
    </w:p>
    <w:p w14:paraId="226463EB" w14:textId="77777777" w:rsidR="00CF485C" w:rsidRPr="00CF485C" w:rsidRDefault="00CF485C" w:rsidP="00CF485C">
      <w:pPr>
        <w:numPr>
          <w:ilvl w:val="0"/>
          <w:numId w:val="2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thus far. To deepen your reflection, consider one or more of the following questions:</w:t>
      </w:r>
    </w:p>
    <w:p w14:paraId="0059EF1D"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1536DC9E"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74BA4BE6"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29FEAF19"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2A901764"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74DE31D7"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0B2AEF22"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09249FBB"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5D107B22" w14:textId="77777777" w:rsidR="00CF485C" w:rsidRPr="00CF485C" w:rsidRDefault="00CF485C" w:rsidP="00CF485C">
      <w:pPr>
        <w:numPr>
          <w:ilvl w:val="1"/>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 About caring for the poorest people in our world? About bringing peace to our world?</w:t>
      </w:r>
    </w:p>
    <w:p w14:paraId="5C50BC03" w14:textId="77777777" w:rsidR="00CF485C" w:rsidRPr="00CF485C" w:rsidRDefault="00CF485C" w:rsidP="00CF485C">
      <w:pPr>
        <w:numPr>
          <w:ilvl w:val="0"/>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2049B82D" w14:textId="77777777" w:rsidR="00CF485C" w:rsidRPr="00CF485C" w:rsidRDefault="00CF485C" w:rsidP="00CF485C">
      <w:pPr>
        <w:numPr>
          <w:ilvl w:val="0"/>
          <w:numId w:val="3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472B5E34"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65C9D225"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2.11   A meditation on interfaith dialogue</w:t>
      </w:r>
    </w:p>
    <w:p w14:paraId="0A8FCCCE" w14:textId="77777777" w:rsidR="005E467B" w:rsidRDefault="005E467B" w:rsidP="00CF485C">
      <w:pPr>
        <w:spacing w:before="100" w:beforeAutospacing="1" w:after="100" w:afterAutospacing="1"/>
        <w:rPr>
          <w:rFonts w:ascii="Georgia" w:hAnsi="Georgia" w:cs="Times New Roman"/>
          <w:b/>
          <w:bCs/>
          <w:color w:val="333333"/>
        </w:rPr>
      </w:pPr>
    </w:p>
    <w:p w14:paraId="49B0BBE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49"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1C244D54" w14:textId="77777777" w:rsidR="00CF485C" w:rsidRPr="005E467B" w:rsidRDefault="00CF485C" w:rsidP="005E467B">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37B757E6" w14:textId="77777777" w:rsidR="00CF485C" w:rsidRPr="00CF485C" w:rsidRDefault="00CF485C" w:rsidP="00CF485C">
      <w:pPr>
        <w:numPr>
          <w:ilvl w:val="1"/>
          <w:numId w:val="3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0FB3D7DE" w14:textId="77777777" w:rsidR="00CF485C" w:rsidRPr="00CF485C" w:rsidRDefault="00CF485C" w:rsidP="00CF485C">
      <w:pPr>
        <w:numPr>
          <w:ilvl w:val="1"/>
          <w:numId w:val="3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016D13CD" w14:textId="77777777" w:rsidR="00CF485C" w:rsidRPr="00CF485C" w:rsidRDefault="00CF485C" w:rsidP="005E467B">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69504" behindDoc="0" locked="0" layoutInCell="1" allowOverlap="1" wp14:anchorId="363F23CA" wp14:editId="2F4CDB9E">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34" name="Picture 34" descr="aith_poster_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ith_poster_islam">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D6322" w14:textId="77777777" w:rsidR="00CF485C" w:rsidRPr="00CF485C" w:rsidRDefault="00CF485C" w:rsidP="00CF485C">
      <w:pPr>
        <w:numPr>
          <w:ilvl w:val="0"/>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Interfaith dialogue</w:t>
      </w:r>
      <w:r w:rsidR="005E467B">
        <w:rPr>
          <w:rFonts w:ascii="Georgia" w:eastAsia="Times New Roman" w:hAnsi="Georgia" w:cs="Times New Roman"/>
          <w:b/>
          <w:bCs/>
          <w:color w:val="333333"/>
        </w:rPr>
        <w:t xml:space="preserve"> </w:t>
      </w:r>
      <w:r w:rsidRPr="00CF485C">
        <w:rPr>
          <w:rFonts w:ascii="Georgia" w:eastAsia="Times New Roman" w:hAnsi="Georgia" w:cs="Times New Roman"/>
          <w:b/>
          <w:bCs/>
          <w:color w:val="333333"/>
        </w:rPr>
        <w:t xml:space="preserve">"It seems to me that the world's religions are like siblings separated at birth. We've grown up in different </w:t>
      </w:r>
      <w:proofErr w:type="spellStart"/>
      <w:r w:rsidRPr="00CF485C">
        <w:rPr>
          <w:rFonts w:ascii="Georgia" w:eastAsia="Times New Roman" w:hAnsi="Georgia" w:cs="Times New Roman"/>
          <w:b/>
          <w:bCs/>
          <w:color w:val="333333"/>
        </w:rPr>
        <w:t>neighbourhoods</w:t>
      </w:r>
      <w:proofErr w:type="spellEnd"/>
      <w:r w:rsidRPr="00CF485C">
        <w:rPr>
          <w:rFonts w:ascii="Georgia" w:eastAsia="Times New Roman" w:hAnsi="Georgia" w:cs="Times New Roman"/>
          <w:b/>
          <w:bCs/>
          <w:color w:val="333333"/>
        </w:rPr>
        <w:t>, different households, with different songs, stories, traditions and customs. But now we've been reunited, and, having found each other after so many years apart, we look into each other's faces and can see the family resemblance. We're back together again, and it's very good."</w:t>
      </w:r>
      <w:r w:rsidR="005E467B">
        <w:rPr>
          <w:rFonts w:ascii="Georgia" w:eastAsia="Times New Roman" w:hAnsi="Georgia" w:cs="Times New Roman"/>
          <w:b/>
          <w:bCs/>
          <w:color w:val="333333"/>
        </w:rPr>
        <w:t xml:space="preserve"> </w:t>
      </w:r>
      <w:r w:rsidRPr="00CF485C">
        <w:rPr>
          <w:rFonts w:ascii="Georgia" w:eastAsia="Times New Roman" w:hAnsi="Georgia" w:cs="Times New Roman"/>
          <w:color w:val="333333"/>
        </w:rPr>
        <w:t>Spend some time reflecting on these words of Richard Watts, an interfaith activist and Presbyterian minister living in the United States. This eloquent statement captures the sentiments of many people involved in the international interfaith movement. Our shrinking global village is becoming a multi-religious society. Today we are witnessing levels of conversation and cooperation among the world faiths that are strikingly new to history. In fact, the world's religions are now cooperating on every conceivable issue.</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Take as much time as you need to reflect on these words of Richard Watts.</w:t>
      </w:r>
    </w:p>
    <w:p w14:paraId="40F0EA04" w14:textId="77777777" w:rsidR="00CF485C" w:rsidRPr="00CF485C" w:rsidRDefault="00CF485C" w:rsidP="00CF485C">
      <w:pPr>
        <w:numPr>
          <w:ilvl w:val="0"/>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Interacting wisdom statements</w:t>
      </w:r>
      <w:r w:rsidRPr="00CF485C">
        <w:rPr>
          <w:rFonts w:ascii="Georgia" w:eastAsia="Times New Roman" w:hAnsi="Georgia" w:cs="Times New Roman"/>
          <w:color w:val="333333"/>
        </w:rPr>
        <w:br/>
        <w:t>You have had some time to reflect on Richard Watts' statement and the 13 expressions of the Golden Rule. How do these two interact for you? To aid your reflection consider one or more of the following questions:</w:t>
      </w:r>
    </w:p>
    <w:p w14:paraId="754E7883" w14:textId="77777777" w:rsidR="00CF485C" w:rsidRPr="00CF485C" w:rsidRDefault="00CF485C" w:rsidP="00CF485C">
      <w:pPr>
        <w:numPr>
          <w:ilvl w:val="1"/>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these words of Richard Watts give added meaning to the 13 expressions of the Golden Rule? If so, how do they add meaning? Conversely, do the 13 expressions of the Golden Rule give added meaning to Watts' words? Explain.</w:t>
      </w:r>
    </w:p>
    <w:p w14:paraId="5E722A5B" w14:textId="77777777" w:rsidR="00CF485C" w:rsidRPr="00CF485C" w:rsidRDefault="00CF485C" w:rsidP="00CF485C">
      <w:pPr>
        <w:numPr>
          <w:ilvl w:val="1"/>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Which of the 13 statements of the Golden Rule relate most directly to Richard Watts' statement? Explain.</w:t>
      </w:r>
    </w:p>
    <w:p w14:paraId="5CCFCD22" w14:textId="77777777" w:rsidR="00CF485C" w:rsidRPr="00CF485C" w:rsidRDefault="00CF485C" w:rsidP="00CF485C">
      <w:pPr>
        <w:numPr>
          <w:ilvl w:val="1"/>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Watts' words do not relate to the 13 expressions of the Golden Rule? Explain.</w:t>
      </w:r>
    </w:p>
    <w:p w14:paraId="2AFD76A8" w14:textId="77777777" w:rsidR="00CF485C" w:rsidRPr="00CF485C" w:rsidRDefault="00CF485C" w:rsidP="00CF485C">
      <w:pPr>
        <w:numPr>
          <w:ilvl w:val="0"/>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In your own words, re-write this statement by Richard Watts, incorporating any new insights that you have garnered from your reflection thus far.</w:t>
      </w:r>
    </w:p>
    <w:p w14:paraId="58BDD4AF" w14:textId="77777777" w:rsidR="00CF485C" w:rsidRPr="00CF485C" w:rsidRDefault="00CF485C" w:rsidP="00CF485C">
      <w:pPr>
        <w:numPr>
          <w:ilvl w:val="0"/>
          <w:numId w:val="3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05952C9F"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46DD8A95"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3C1A4029"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561C2A0D"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118627AA"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62AC70A9"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0C6ADD50"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7AB8F856"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251BF6E0" w14:textId="77777777" w:rsidR="00CF485C" w:rsidRPr="00CF485C" w:rsidRDefault="00CF485C" w:rsidP="00CF485C">
      <w:pPr>
        <w:numPr>
          <w:ilvl w:val="1"/>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 About interfaith dialogue?</w:t>
      </w:r>
    </w:p>
    <w:p w14:paraId="3CDABE20" w14:textId="77777777" w:rsidR="00CF485C" w:rsidRPr="00CF485C" w:rsidRDefault="00CF485C" w:rsidP="00CF485C">
      <w:pPr>
        <w:numPr>
          <w:ilvl w:val="0"/>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2EBCA7CB" w14:textId="77777777" w:rsidR="00CF485C" w:rsidRPr="00CF485C" w:rsidRDefault="00CF485C" w:rsidP="00CF485C">
      <w:pPr>
        <w:numPr>
          <w:ilvl w:val="0"/>
          <w:numId w:val="3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167DEC3E" w14:textId="77777777" w:rsidR="00CF485C" w:rsidRPr="005E467B" w:rsidRDefault="00CF485C" w:rsidP="005E467B">
      <w:pPr>
        <w:rPr>
          <w:rFonts w:ascii="Georgia" w:eastAsia="Times New Roman" w:hAnsi="Georgia" w:cs="Times New Roman"/>
          <w:color w:val="333333"/>
        </w:rPr>
      </w:pPr>
      <w:r w:rsidRPr="00CF485C">
        <w:rPr>
          <w:rFonts w:ascii="Georgia" w:eastAsia="Times New Roman" w:hAnsi="Georgia" w:cs="Times New Roman"/>
          <w:color w:val="333333"/>
        </w:rPr>
        <w:t> </w:t>
      </w:r>
    </w:p>
    <w:p w14:paraId="77DCC3A9"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2.12   A meditation on the "gold" in the Golden Rule</w:t>
      </w:r>
    </w:p>
    <w:p w14:paraId="6B4B32F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52"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3EEFF2D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164427B5"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E467B">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4FB3F90F"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46669807"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Is there gold in those words?</w:t>
      </w:r>
      <w:r w:rsidRPr="00CF485C">
        <w:rPr>
          <w:rFonts w:ascii="Georgia" w:eastAsia="Times New Roman" w:hAnsi="Georgia" w:cs="Times New Roman"/>
          <w:color w:val="333333"/>
        </w:rPr>
        <w:br/>
        <w:t>Spend some time reading and reflecting on the article entitled </w:t>
      </w:r>
      <w:hyperlink r:id="rId53" w:history="1">
        <w:r w:rsidRPr="00CF485C">
          <w:rPr>
            <w:rFonts w:ascii="Georgia" w:eastAsia="Times New Roman" w:hAnsi="Georgia" w:cs="Times New Roman"/>
            <w:b/>
            <w:bCs/>
            <w:color w:val="0000FF"/>
            <w:u w:val="single"/>
          </w:rPr>
          <w:t>"Discovering the 'gold' in the Golden Rule"</w:t>
        </w:r>
      </w:hyperlink>
      <w:r w:rsidRPr="00CF485C">
        <w:rPr>
          <w:rFonts w:ascii="Georgia" w:eastAsia="Times New Roman" w:hAnsi="Georgia" w:cs="Times New Roman"/>
          <w:color w:val="333333"/>
        </w:rPr>
        <w:t>.</w:t>
      </w:r>
      <w:r w:rsidR="005E467B">
        <w:rPr>
          <w:rFonts w:ascii="Georgia" w:eastAsia="Times New Roman" w:hAnsi="Georgia" w:cs="Times New Roman"/>
          <w:color w:val="333333"/>
        </w:rPr>
        <w:t xml:space="preserve"> </w:t>
      </w:r>
      <w:r w:rsidRPr="00CF485C">
        <w:rPr>
          <w:rFonts w:ascii="Georgia" w:eastAsia="Times New Roman" w:hAnsi="Georgia" w:cs="Times New Roman"/>
          <w:color w:val="333333"/>
        </w:rPr>
        <w:t>This article focuses on the symbolic power of gold and its universal appeal across history. In many languages, gold functions as a metaphor for what is most valued in human experience. As a medium of exchange, gold has often functioned as a universal standard. Interestingly enough, gold has also managed to symbolize a universal ethical standard (e.g. the Golden Rule).</w:t>
      </w:r>
    </w:p>
    <w:p w14:paraId="68E32DBD" w14:textId="77777777" w:rsidR="00CF485C" w:rsidRPr="00CF485C" w:rsidRDefault="00CF485C" w:rsidP="005E467B">
      <w:pPr>
        <w:spacing w:before="100" w:beforeAutospacing="1" w:after="100" w:afterAutospacing="1"/>
        <w:ind w:left="720"/>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0528" behindDoc="0" locked="0" layoutInCell="1" allowOverlap="1" wp14:anchorId="32921112" wp14:editId="28A59CC2">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32" name="Picture 32" descr="aith_poster_secula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ith_poster_secularism">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EACC2" w14:textId="77777777" w:rsidR="00CF485C" w:rsidRPr="00CF485C" w:rsidRDefault="00CF485C" w:rsidP="00CF485C">
      <w:pPr>
        <w:spacing w:before="100" w:beforeAutospacing="1" w:after="100" w:afterAutospacing="1"/>
        <w:ind w:left="720"/>
        <w:rPr>
          <w:rFonts w:ascii="Georgia" w:hAnsi="Georgia" w:cs="Times New Roman"/>
          <w:color w:val="333333"/>
        </w:rPr>
      </w:pPr>
      <w:r w:rsidRPr="00CF485C">
        <w:rPr>
          <w:rFonts w:ascii="Georgia" w:hAnsi="Georgia" w:cs="Times New Roman"/>
          <w:color w:val="333333"/>
        </w:rPr>
        <w:t>Take as much time as you need to reflect on this article.</w:t>
      </w:r>
    </w:p>
    <w:p w14:paraId="41168D68"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Digging deeper for gold</w:t>
      </w:r>
      <w:r w:rsidRPr="00CF485C">
        <w:rPr>
          <w:rFonts w:ascii="Georgia" w:eastAsia="Times New Roman" w:hAnsi="Georgia" w:cs="Times New Roman"/>
          <w:color w:val="333333"/>
        </w:rPr>
        <w:br/>
        <w:t>You have had some time to reflect on the 13 expressions of the Golden Rule and the article on gold. How do these two interact for you? To aid your reflection, consider one or more of the following questions:</w:t>
      </w:r>
    </w:p>
    <w:p w14:paraId="193B9D3C" w14:textId="77777777" w:rsidR="00CF485C" w:rsidRPr="00CF485C" w:rsidRDefault="00CF485C" w:rsidP="00CF485C">
      <w:pPr>
        <w:numPr>
          <w:ilvl w:val="1"/>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Does the article on gold give you a deeper understanding of the Golden Rule? Explain.</w:t>
      </w:r>
    </w:p>
    <w:p w14:paraId="1F0BC118" w14:textId="77777777" w:rsidR="00CF485C" w:rsidRPr="00CF485C" w:rsidRDefault="00CF485C" w:rsidP="00CF485C">
      <w:pPr>
        <w:numPr>
          <w:ilvl w:val="1"/>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Which of the 13 versions of the Golden Rule relate most directly to the content of the article on gold. Explain.</w:t>
      </w:r>
    </w:p>
    <w:p w14:paraId="20FB7556" w14:textId="77777777" w:rsidR="00CF485C" w:rsidRPr="00CF485C" w:rsidRDefault="00CF485C" w:rsidP="00CF485C">
      <w:pPr>
        <w:numPr>
          <w:ilvl w:val="1"/>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Can you make a connection between the "value" found in the Golden Rule and the symbolic "value" of gold as expressed in the article? Explain.</w:t>
      </w:r>
    </w:p>
    <w:p w14:paraId="69D11FE2" w14:textId="77777777" w:rsidR="00CF485C" w:rsidRPr="00CF485C" w:rsidRDefault="00CF485C" w:rsidP="00CF485C">
      <w:pPr>
        <w:numPr>
          <w:ilvl w:val="1"/>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Are there ways in which the article on gold does not relate to the 13 Golden Rule statements? Explain.</w:t>
      </w:r>
    </w:p>
    <w:p w14:paraId="16C1116C" w14:textId="77777777" w:rsidR="00CF485C" w:rsidRPr="00CF485C" w:rsidRDefault="00CF485C" w:rsidP="00CF485C">
      <w:pPr>
        <w:numPr>
          <w:ilvl w:val="1"/>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How do you understand the "gold" in the Golden Rule?</w:t>
      </w:r>
    </w:p>
    <w:p w14:paraId="07C61A6E"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 your own words</w:t>
      </w:r>
      <w:r w:rsidRPr="00CF485C">
        <w:rPr>
          <w:rFonts w:ascii="Georgia" w:eastAsia="Times New Roman" w:hAnsi="Georgia" w:cs="Times New Roman"/>
          <w:color w:val="333333"/>
        </w:rPr>
        <w:br/>
        <w:t>Given your reflections thus far, how do you now interpret the meaning of the "gold" in the Golden Rule? Compose a brief summary statement that captures this meaning for you.</w:t>
      </w:r>
    </w:p>
    <w:p w14:paraId="55F0984B" w14:textId="77777777" w:rsidR="00CF485C" w:rsidRPr="00CF485C" w:rsidRDefault="00CF485C" w:rsidP="00CF485C">
      <w:pPr>
        <w:numPr>
          <w:ilvl w:val="0"/>
          <w:numId w:val="3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Read the written reflections you have made throughout this meditation. To deepen your reflection, consider one or more of the following questions:</w:t>
      </w:r>
    </w:p>
    <w:p w14:paraId="0A0F6724"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 exercise?</w:t>
      </w:r>
    </w:p>
    <w:p w14:paraId="0BF48727"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period of reflection was I moved? Inspired? Challenged?</w:t>
      </w:r>
    </w:p>
    <w:p w14:paraId="3EF1AA0D"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5815881E"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 in this process?</w:t>
      </w:r>
    </w:p>
    <w:p w14:paraId="4D13C71B"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0ACA3958"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aspects of my life might I consider changing?</w:t>
      </w:r>
    </w:p>
    <w:p w14:paraId="0B0692FA"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16414888"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What did I learn about the Golden Rule? About gold and its symbolic meaning?</w:t>
      </w:r>
    </w:p>
    <w:p w14:paraId="6188365D" w14:textId="77777777" w:rsidR="00CF485C" w:rsidRPr="00CF485C" w:rsidRDefault="00CF485C" w:rsidP="00CF485C">
      <w:pPr>
        <w:numPr>
          <w:ilvl w:val="1"/>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w:t>
      </w:r>
    </w:p>
    <w:p w14:paraId="419A6706" w14:textId="77777777" w:rsidR="00CF485C" w:rsidRPr="00CF485C" w:rsidRDefault="00CF485C" w:rsidP="00CF485C">
      <w:pPr>
        <w:numPr>
          <w:ilvl w:val="0"/>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In your journal, record any thoughts, reflections or insights garnered in Step #6 and in the entire process.</w:t>
      </w:r>
    </w:p>
    <w:p w14:paraId="5B6F37D5" w14:textId="77777777" w:rsidR="00CF485C" w:rsidRPr="00CF485C" w:rsidRDefault="00CF485C" w:rsidP="00CF485C">
      <w:pPr>
        <w:numPr>
          <w:ilvl w:val="0"/>
          <w:numId w:val="3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E467B">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54BDBA5F" w14:textId="77777777" w:rsidR="00CF485C" w:rsidRPr="005E467B" w:rsidRDefault="00CF485C" w:rsidP="005E467B">
      <w:pPr>
        <w:rPr>
          <w:rFonts w:ascii="Georgia" w:eastAsia="Times New Roman" w:hAnsi="Georgia" w:cs="Times New Roman"/>
          <w:color w:val="333333"/>
        </w:rPr>
      </w:pPr>
    </w:p>
    <w:p w14:paraId="0DA3C01B"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2.13   Group meditation</w:t>
      </w:r>
    </w:p>
    <w:p w14:paraId="5E0D8D5F" w14:textId="77777777" w:rsidR="00A473F8" w:rsidRDefault="00A473F8" w:rsidP="00CF485C">
      <w:pPr>
        <w:spacing w:before="100" w:beforeAutospacing="1" w:after="100" w:afterAutospacing="1"/>
        <w:rPr>
          <w:rFonts w:ascii="Georgia" w:hAnsi="Georgia" w:cs="Times New Roman"/>
          <w:b/>
          <w:bCs/>
          <w:color w:val="333333"/>
        </w:rPr>
      </w:pPr>
    </w:p>
    <w:p w14:paraId="48F54CE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r w:rsidRPr="00CF485C">
        <w:rPr>
          <w:rFonts w:ascii="Georgia" w:hAnsi="Georgia" w:cs="Times New Roman"/>
          <w:color w:val="333333"/>
        </w:rPr>
        <w:t> a listing of the 13 expressions of the Golden Rule. To access this listing, </w:t>
      </w:r>
      <w:hyperlink r:id="rId56" w:history="1">
        <w:r w:rsidRPr="00CF485C">
          <w:rPr>
            <w:rFonts w:ascii="Georgia" w:hAnsi="Georgia" w:cs="Times New Roman"/>
            <w:color w:val="0000FF"/>
            <w:u w:val="single"/>
          </w:rPr>
          <w:t>click here</w:t>
        </w:r>
      </w:hyperlink>
      <w:r w:rsidRPr="00CF485C">
        <w:rPr>
          <w:rFonts w:ascii="Georgia" w:hAnsi="Georgia" w:cs="Times New Roman"/>
          <w:color w:val="333333"/>
        </w:rPr>
        <w:t>. To avoid printing all five available languages, select only the language you need.</w:t>
      </w:r>
    </w:p>
    <w:p w14:paraId="059325A4"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1552" behindDoc="0" locked="0" layoutInCell="1" allowOverlap="1" wp14:anchorId="747B814F" wp14:editId="411CB4CD">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30" name="Picture 30" descr="aith_poster_unitar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ith_poster_unitarianism">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7A62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1B4DC1AB" w14:textId="77777777" w:rsidR="00CF485C" w:rsidRPr="00CF485C" w:rsidRDefault="00CF485C" w:rsidP="00CF485C">
      <w:pPr>
        <w:numPr>
          <w:ilvl w:val="0"/>
          <w:numId w:val="3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circle of silence</w:t>
      </w:r>
      <w:r w:rsidRPr="00CF485C">
        <w:rPr>
          <w:rFonts w:ascii="Georgia" w:eastAsia="Times New Roman" w:hAnsi="Georgia" w:cs="Times New Roman"/>
          <w:color w:val="333333"/>
        </w:rPr>
        <w:br/>
        <w:t>All participants are seated in a circle (if possible). The process begins with two to five minutes of silence, each person preparing her/his heart to be open and receptive.</w:t>
      </w:r>
    </w:p>
    <w:p w14:paraId="110B8A13" w14:textId="77777777" w:rsidR="00CF485C" w:rsidRPr="00CF485C" w:rsidRDefault="00CF485C" w:rsidP="00CF485C">
      <w:pPr>
        <w:numPr>
          <w:ilvl w:val="0"/>
          <w:numId w:val="3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the facilitator reads aloud all 13 expressions of the Golden Rule. Participants are invited to listen attentively and silently, being sensitive to any word or phrase that speaks to them.</w:t>
      </w:r>
    </w:p>
    <w:p w14:paraId="02BCC34A" w14:textId="77777777" w:rsidR="00CF485C" w:rsidRPr="00CF485C" w:rsidRDefault="00CF485C" w:rsidP="00CF485C">
      <w:pPr>
        <w:numPr>
          <w:ilvl w:val="0"/>
          <w:numId w:val="3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Reflective listening</w:t>
      </w:r>
      <w:r w:rsidRPr="00CF485C">
        <w:rPr>
          <w:rFonts w:ascii="Georgia" w:eastAsia="Times New Roman" w:hAnsi="Georgia" w:cs="Times New Roman"/>
          <w:color w:val="333333"/>
        </w:rPr>
        <w:br/>
        <w:t>In a slow and reflective fashion, the facilitator reads aloud the 13 expressions of the Golden Rule a second time. Participants again listen reflectively for a word or phrase that strikes them. After this second reading, the facilitator invites those individuals who wish to say aloud the word or phrase from the 13 writings that most speaks to them. The other participants simply listen while the word/phrase is spoken.</w:t>
      </w:r>
    </w:p>
    <w:p w14:paraId="1E9C8CD5" w14:textId="77777777" w:rsidR="00CF485C" w:rsidRPr="00CF485C" w:rsidRDefault="00CF485C" w:rsidP="00CF485C">
      <w:pPr>
        <w:numPr>
          <w:ilvl w:val="0"/>
          <w:numId w:val="3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More reflective listening</w:t>
      </w:r>
      <w:r w:rsidRPr="00CF485C">
        <w:rPr>
          <w:rFonts w:ascii="Georgia" w:eastAsia="Times New Roman" w:hAnsi="Georgia" w:cs="Times New Roman"/>
          <w:color w:val="333333"/>
        </w:rPr>
        <w:br/>
        <w:t xml:space="preserve">Slowly and reflectively, the facilitator reads aloud the 13 expressions of the Golden Rule a third time. Next, the facilitator invites a comment from those who in Step #3 shared a word/phrase. These individuals are invited to share as to why </w:t>
      </w:r>
      <w:r w:rsidRPr="00CF485C">
        <w:rPr>
          <w:rFonts w:ascii="Georgia" w:eastAsia="Times New Roman" w:hAnsi="Georgia" w:cs="Times New Roman"/>
          <w:color w:val="333333"/>
        </w:rPr>
        <w:lastRenderedPageBreak/>
        <w:t>this particular word or phrase is significant for them. During this sharing, the other participants listen respectfully without crosstalk, discussion or feedback.</w:t>
      </w:r>
    </w:p>
    <w:p w14:paraId="76D37B87" w14:textId="77777777" w:rsidR="00CF485C" w:rsidRPr="00CF485C" w:rsidRDefault="00CF485C" w:rsidP="00CF485C">
      <w:pPr>
        <w:numPr>
          <w:ilvl w:val="0"/>
          <w:numId w:val="3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Closing ritual</w:t>
      </w:r>
      <w:r w:rsidRPr="00CF485C">
        <w:rPr>
          <w:rFonts w:ascii="Georgia" w:eastAsia="Times New Roman" w:hAnsi="Georgia" w:cs="Times New Roman"/>
          <w:color w:val="333333"/>
        </w:rPr>
        <w:br/>
        <w:t>The session closes with a two-minute period of silence. The facilitator then invites the participants to offer one another some sign of friendship, e.g. a handshake, hug, bow or whatever gesture is appropriate.</w:t>
      </w:r>
    </w:p>
    <w:p w14:paraId="2A36EB12" w14:textId="77777777" w:rsidR="00CF485C" w:rsidRPr="00CF485C" w:rsidRDefault="00CF485C" w:rsidP="00CF485C">
      <w:pPr>
        <w:spacing w:before="100" w:beforeAutospacing="1" w:after="100" w:afterAutospacing="1"/>
        <w:rPr>
          <w:rFonts w:ascii="Georgia" w:hAnsi="Georgia" w:cs="Times New Roman"/>
          <w:color w:val="333333"/>
        </w:rPr>
      </w:pPr>
    </w:p>
    <w:p w14:paraId="17E4E34A" w14:textId="77777777" w:rsidR="00CF485C" w:rsidRPr="00CF485C" w:rsidRDefault="00CF485C" w:rsidP="00CF485C">
      <w:pPr>
        <w:spacing w:before="100" w:beforeAutospacing="1" w:after="100" w:afterAutospacing="1"/>
        <w:rPr>
          <w:rFonts w:ascii="Georgia" w:hAnsi="Georgia" w:cs="Times New Roman"/>
          <w:color w:val="333333"/>
        </w:rPr>
      </w:pPr>
    </w:p>
    <w:p w14:paraId="42F047E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noProof/>
          <w:color w:val="333333"/>
        </w:rPr>
        <mc:AlternateContent>
          <mc:Choice Requires="wps">
            <w:drawing>
              <wp:inline distT="0" distB="0" distL="0" distR="0" wp14:anchorId="0550F51E" wp14:editId="0DD82ECF">
                <wp:extent cx="307975" cy="307975"/>
                <wp:effectExtent l="0" t="0" r="0" b="0"/>
                <wp:docPr id="29" name="Rectangle 29"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3D3B051" id="Rectangle 29" o:spid="_x0000_s1026" alt="data:image/gif;base64,R0lGODlhAQABAIAAAAAAAP///yH5BAEAAAAALAAAAAABAAEAAAIBRAA7"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" filled="f" stroked="f">
                <o:lock v:ext="edit" aspectratio="t"/>
                <w10:anchorlock/>
              </v:rect>
            </w:pict>
          </mc:Fallback>
        </mc:AlternateContent>
      </w:r>
    </w:p>
    <w:p w14:paraId="17024CD8"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Meditation exercises featuring the Golden Rule Poster</w:t>
      </w:r>
    </w:p>
    <w:p w14:paraId="4E4AC698"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Introduction to meditations</w:t>
      </w:r>
    </w:p>
    <w:p w14:paraId="25B1A40A"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Connecting word and image</w:t>
      </w:r>
    </w:p>
    <w:p w14:paraId="2AEEDFE9"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The Golden Rule – A universal principle</w:t>
      </w:r>
    </w:p>
    <w:p w14:paraId="2910C40A"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The Golden Rule and you</w:t>
      </w:r>
    </w:p>
    <w:p w14:paraId="033D77AC"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Unity amidst diversity</w:t>
      </w:r>
    </w:p>
    <w:p w14:paraId="6824B243"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One family, one world</w:t>
      </w:r>
    </w:p>
    <w:p w14:paraId="62D797B2"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Exploring the circle</w:t>
      </w:r>
    </w:p>
    <w:p w14:paraId="03E372F7"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Becoming a global citizen</w:t>
      </w:r>
    </w:p>
    <w:p w14:paraId="47BE2567" w14:textId="77777777" w:rsidR="00CF485C" w:rsidRPr="00A473F8" w:rsidRDefault="00CF485C" w:rsidP="00CF485C">
      <w:pPr>
        <w:numPr>
          <w:ilvl w:val="0"/>
          <w:numId w:val="37"/>
        </w:numPr>
        <w:spacing w:before="100" w:beforeAutospacing="1" w:after="100" w:afterAutospacing="1"/>
        <w:rPr>
          <w:rFonts w:ascii="Georgia" w:eastAsia="Times New Roman" w:hAnsi="Georgia" w:cs="Times New Roman"/>
        </w:rPr>
      </w:pPr>
      <w:r w:rsidRPr="00A473F8">
        <w:rPr>
          <w:rFonts w:ascii="Georgia" w:eastAsia="Times New Roman" w:hAnsi="Georgia" w:cs="Times New Roman"/>
        </w:rPr>
        <w:t>Interfaith dialogue – A golden conversation</w:t>
      </w:r>
    </w:p>
    <w:p w14:paraId="64ADB8AE" w14:textId="77777777" w:rsidR="00CF485C" w:rsidRPr="00CF485C" w:rsidRDefault="00CF485C" w:rsidP="00CF485C">
      <w:pPr>
        <w:spacing w:before="100" w:beforeAutospacing="1" w:after="100" w:afterAutospacing="1"/>
        <w:rPr>
          <w:rFonts w:ascii="Georgia" w:hAnsi="Georgia" w:cs="Times New Roman"/>
          <w:color w:val="333333"/>
        </w:rPr>
      </w:pPr>
    </w:p>
    <w:p w14:paraId="7792EA5C" w14:textId="77777777" w:rsidR="00CF485C" w:rsidRPr="00CF485C" w:rsidRDefault="00CF485C" w:rsidP="00CF485C">
      <w:pPr>
        <w:spacing w:before="100" w:beforeAutospacing="1" w:after="100" w:afterAutospacing="1"/>
        <w:rPr>
          <w:rFonts w:ascii="Georgia" w:hAnsi="Georgia" w:cs="Times New Roman"/>
          <w:color w:val="333333"/>
        </w:rPr>
      </w:pPr>
    </w:p>
    <w:p w14:paraId="5A35D4FD" w14:textId="77777777" w:rsidR="00CF485C" w:rsidRPr="00CF485C" w:rsidRDefault="00F83DD8" w:rsidP="00CF485C">
      <w:pPr>
        <w:rPr>
          <w:rFonts w:ascii="Times New Roman" w:eastAsia="Times New Roman" w:hAnsi="Times New Roman" w:cs="Times New Roman"/>
        </w:rPr>
      </w:pPr>
      <w:r>
        <w:rPr>
          <w:rFonts w:ascii="Times New Roman" w:eastAsia="Times New Roman" w:hAnsi="Times New Roman" w:cs="Times New Roman"/>
        </w:rPr>
        <w:pict w14:anchorId="39886370">
          <v:rect id="_x0000_i1026" style="width:0;height:1.5pt" o:hralign="center" o:hrstd="t" o:hrnoshade="t" o:hr="t" fillcolor="#333" stroked="f"/>
        </w:pict>
      </w:r>
    </w:p>
    <w:p w14:paraId="5E38DAA1" w14:textId="77777777" w:rsidR="00CF485C" w:rsidRPr="00CF485C" w:rsidRDefault="00CF485C" w:rsidP="00A473F8">
      <w:pPr>
        <w:ind w:left="240"/>
        <w:jc w:val="center"/>
        <w:rPr>
          <w:rFonts w:ascii="Georgia" w:eastAsia="Times New Roman" w:hAnsi="Georgia" w:cs="Times New Roman"/>
          <w:color w:val="333333"/>
        </w:rPr>
      </w:pPr>
      <w:r w:rsidRPr="00CF485C">
        <w:rPr>
          <w:rFonts w:ascii="Georgia" w:eastAsia="Times New Roman" w:hAnsi="Georgia" w:cs="Times New Roman"/>
          <w:noProof/>
          <w:color w:val="0000FF"/>
        </w:rPr>
        <w:lastRenderedPageBreak/>
        <w:drawing>
          <wp:inline distT="0" distB="0" distL="0" distR="0" wp14:anchorId="405B87EB" wp14:editId="127A201C">
            <wp:extent cx="2860675" cy="5187950"/>
            <wp:effectExtent l="0" t="0" r="9525" b="0"/>
            <wp:docPr id="28" name="Picture 28" descr="aoist Golden Rule in Chinese language. English translation: “Regard your neighbour’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oist Golden Rule in Chinese language. English translation: “Regard your neighbour’s">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0675" cy="5187950"/>
                    </a:xfrm>
                    <a:prstGeom prst="rect">
                      <a:avLst/>
                    </a:prstGeom>
                    <a:noFill/>
                    <a:ln>
                      <a:noFill/>
                    </a:ln>
                  </pic:spPr>
                </pic:pic>
              </a:graphicData>
            </a:graphic>
          </wp:inline>
        </w:drawing>
      </w:r>
    </w:p>
    <w:p w14:paraId="462841D5" w14:textId="77777777" w:rsidR="00CF485C" w:rsidRPr="00CF485C" w:rsidRDefault="00CF485C" w:rsidP="00CF485C">
      <w:pPr>
        <w:ind w:left="720"/>
        <w:rPr>
          <w:rFonts w:ascii="Georgia" w:eastAsia="Times New Roman" w:hAnsi="Georgia" w:cs="Times New Roman"/>
          <w:color w:val="333333"/>
          <w:sz w:val="21"/>
          <w:szCs w:val="21"/>
        </w:rPr>
      </w:pPr>
      <w:r w:rsidRPr="00CF485C">
        <w:rPr>
          <w:rFonts w:ascii="Georgia" w:eastAsia="Times New Roman" w:hAnsi="Georgia" w:cs="Times New Roman"/>
          <w:color w:val="333333"/>
          <w:sz w:val="21"/>
          <w:szCs w:val="21"/>
        </w:rPr>
        <w:t xml:space="preserve">Taoist Golden Rule in Chinese language. English translation: “Regard your </w:t>
      </w:r>
      <w:proofErr w:type="spellStart"/>
      <w:r w:rsidRPr="00CF485C">
        <w:rPr>
          <w:rFonts w:ascii="Georgia" w:eastAsia="Times New Roman" w:hAnsi="Georgia" w:cs="Times New Roman"/>
          <w:color w:val="333333"/>
          <w:sz w:val="21"/>
          <w:szCs w:val="21"/>
        </w:rPr>
        <w:t>neighbour’s</w:t>
      </w:r>
      <w:proofErr w:type="spellEnd"/>
      <w:r w:rsidRPr="00CF485C">
        <w:rPr>
          <w:rFonts w:ascii="Georgia" w:eastAsia="Times New Roman" w:hAnsi="Georgia" w:cs="Times New Roman"/>
          <w:color w:val="333333"/>
          <w:sz w:val="21"/>
          <w:szCs w:val="21"/>
        </w:rPr>
        <w:t xml:space="preserve"> gain as your own gain, and your </w:t>
      </w:r>
      <w:proofErr w:type="spellStart"/>
      <w:r w:rsidRPr="00CF485C">
        <w:rPr>
          <w:rFonts w:ascii="Georgia" w:eastAsia="Times New Roman" w:hAnsi="Georgia" w:cs="Times New Roman"/>
          <w:color w:val="333333"/>
          <w:sz w:val="21"/>
          <w:szCs w:val="21"/>
        </w:rPr>
        <w:t>neighbour’s</w:t>
      </w:r>
      <w:proofErr w:type="spellEnd"/>
      <w:r w:rsidRPr="00CF485C">
        <w:rPr>
          <w:rFonts w:ascii="Georgia" w:eastAsia="Times New Roman" w:hAnsi="Georgia" w:cs="Times New Roman"/>
          <w:color w:val="333333"/>
          <w:sz w:val="21"/>
          <w:szCs w:val="21"/>
        </w:rPr>
        <w:t xml:space="preserve"> loss as your own loss.”</w:t>
      </w:r>
    </w:p>
    <w:p w14:paraId="11725F13"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3.1   Introduction to meditations</w:t>
      </w:r>
    </w:p>
    <w:p w14:paraId="6BB6157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This section features a number of meditation exercises; each of these focuses on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Golden Rule Poster which is rich in visual and symbolic meaning. The purpose of these meditations is to reflect on the meaning of the Golden Rule against the backdrop of the physical, symbolic and visual properties of the poster.</w:t>
      </w:r>
    </w:p>
    <w:p w14:paraId="4361A36F"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Golden Rule Poster does not, of course, contain all the world's spiritual, cultural and religious traditions (which is a mathematical impossibility given the countless number of such traditions in our world). Accordingly, the poster is indicative but it is not meant to be exhaustive. It does have an inclusive quality but in a symbolic way. The poster is a symbol in that it points the viewer to something bigger than itself, something beyond itself and to a more inclusive vision of the world.</w:t>
      </w:r>
    </w:p>
    <w:p w14:paraId="13C7BE4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lastRenderedPageBreak/>
        <w:t>Similarly, the poster does not contain all of the innumerable versions of the Golden Rule, including secular versions. But it does remind the viewer of the universality of the Golden Rule. In this way, the poster has a capacity to create a consciousness in the viewer that is broader, more pluralistic and more open.</w:t>
      </w:r>
    </w:p>
    <w:p w14:paraId="70DA90C9"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various meditation exercises featured below are designed for individual use but can be adapted for a group experience. For instructions on how to adapt these meditations for a group experience, see </w:t>
      </w:r>
      <w:r w:rsidRPr="00A473F8">
        <w:rPr>
          <w:rFonts w:ascii="Georgia" w:hAnsi="Georgia" w:cs="Times New Roman"/>
          <w:b/>
          <w:bCs/>
        </w:rPr>
        <w:t>Appendix 3: Application to a group experience</w:t>
      </w:r>
      <w:r w:rsidRPr="00CF485C">
        <w:rPr>
          <w:rFonts w:ascii="Georgia" w:hAnsi="Georgia" w:cs="Times New Roman"/>
          <w:color w:val="333333"/>
        </w:rPr>
        <w:t>.</w:t>
      </w:r>
    </w:p>
    <w:p w14:paraId="0BF172A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As an aid to those who want to facilitate this meditation in a group setting, see </w:t>
      </w:r>
      <w:r w:rsidRPr="00A473F8">
        <w:rPr>
          <w:rFonts w:ascii="Georgia" w:hAnsi="Georgia" w:cs="Times New Roman"/>
          <w:b/>
          <w:bCs/>
        </w:rPr>
        <w:t>Appendix 1: Comments about the Golden Rule Poster</w:t>
      </w:r>
      <w:r w:rsidRPr="00CF485C">
        <w:rPr>
          <w:rFonts w:ascii="Georgia" w:hAnsi="Georgia" w:cs="Times New Roman"/>
          <w:color w:val="333333"/>
        </w:rPr>
        <w:t>; this appendix contains comments about the design of the poster by individuals who viewed the poster for the first time. Some of these comments refer to the poster as a symbol for global human community.</w:t>
      </w:r>
    </w:p>
    <w:p w14:paraId="48C8E98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NOTE TO TEACHERS AND YOUTH EDUCATORS:</w:t>
      </w:r>
    </w:p>
    <w:p w14:paraId="5EB2DC7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Some of the content of the following meditation exercises can easily be adapted to a classroom or youth education program.</w:t>
      </w:r>
    </w:p>
    <w:p w14:paraId="0EC0C2EF"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 for meditations in this section:</w:t>
      </w:r>
    </w:p>
    <w:p w14:paraId="14030E6A" w14:textId="77777777" w:rsidR="00CF485C" w:rsidRPr="00CF485C" w:rsidRDefault="00CF485C" w:rsidP="00CF485C">
      <w:pPr>
        <w:numPr>
          <w:ilvl w:val="0"/>
          <w:numId w:val="38"/>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61"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544CA5D7" w14:textId="77777777" w:rsidR="00CF485C" w:rsidRPr="00CF485C" w:rsidRDefault="00CF485C" w:rsidP="00CF485C">
      <w:pPr>
        <w:numPr>
          <w:ilvl w:val="0"/>
          <w:numId w:val="3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62"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1B82FED3" w14:textId="77777777" w:rsidR="00CF485C" w:rsidRPr="00CF485C" w:rsidRDefault="00CF485C" w:rsidP="00CF485C">
      <w:pPr>
        <w:numPr>
          <w:ilvl w:val="0"/>
          <w:numId w:val="3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For meditation exercise #3.6: </w:t>
      </w:r>
      <w:r w:rsidRPr="00CF485C">
        <w:rPr>
          <w:rFonts w:ascii="Georgia" w:eastAsia="Times New Roman" w:hAnsi="Georgia" w:cs="Times New Roman"/>
          <w:b/>
          <w:bCs/>
          <w:color w:val="333333"/>
        </w:rPr>
        <w:t>"One family, one world"</w:t>
      </w:r>
      <w:r w:rsidRPr="00CF485C">
        <w:rPr>
          <w:rFonts w:ascii="Georgia" w:eastAsia="Times New Roman" w:hAnsi="Georgia" w:cs="Times New Roman"/>
          <w:color w:val="333333"/>
        </w:rPr>
        <w:t>, pen/pencil and paper are required.</w:t>
      </w:r>
    </w:p>
    <w:p w14:paraId="0B76B6B4" w14:textId="77777777" w:rsidR="00CF485C" w:rsidRPr="00CF485C" w:rsidRDefault="00CF485C" w:rsidP="00CF485C">
      <w:pPr>
        <w:spacing w:before="100" w:beforeAutospacing="1" w:after="100" w:afterAutospacing="1"/>
        <w:rPr>
          <w:rFonts w:ascii="Georgia" w:hAnsi="Georgia" w:cs="Times New Roman"/>
          <w:color w:val="333333"/>
        </w:rPr>
      </w:pPr>
    </w:p>
    <w:p w14:paraId="644BC6E5"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3.2   Connecting word and image</w:t>
      </w:r>
    </w:p>
    <w:p w14:paraId="4A1A1F2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672ACEF9" w14:textId="77777777" w:rsidR="00CF485C" w:rsidRPr="00CF485C" w:rsidRDefault="00CF485C" w:rsidP="00CF485C">
      <w:pPr>
        <w:numPr>
          <w:ilvl w:val="0"/>
          <w:numId w:val="39"/>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63"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70530730" w14:textId="77777777" w:rsidR="00CF485C" w:rsidRPr="00CF485C" w:rsidRDefault="00CF485C" w:rsidP="00CF485C">
      <w:pPr>
        <w:numPr>
          <w:ilvl w:val="0"/>
          <w:numId w:val="3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64"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3C47A962"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2439F2A3" w14:textId="77777777" w:rsidR="00CF485C" w:rsidRPr="00CF485C" w:rsidRDefault="00CF485C" w:rsidP="00CF485C">
      <w:pPr>
        <w:numPr>
          <w:ilvl w:val="1"/>
          <w:numId w:val="4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5E1E2F7B"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lastRenderedPageBreak/>
        <w:drawing>
          <wp:anchor distT="0" distB="0" distL="114300" distR="114300" simplePos="0" relativeHeight="251672576" behindDoc="0" locked="0" layoutInCell="1" allowOverlap="1" wp14:anchorId="722E8E90" wp14:editId="7F201395">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26" name="Picture 26" descr="aith_poster_zoroastr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ith_poster_zoroastrianis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05A79" w14:textId="77777777" w:rsidR="00CF485C" w:rsidRPr="00CF485C" w:rsidRDefault="00CF485C" w:rsidP="00CF485C">
      <w:pPr>
        <w:numPr>
          <w:ilvl w:val="0"/>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596BB729" w14:textId="77777777" w:rsidR="00CF485C" w:rsidRPr="00CF485C" w:rsidRDefault="00CF485C" w:rsidP="00CF485C">
      <w:pPr>
        <w:numPr>
          <w:ilvl w:val="0"/>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some time gazing at the Golden Rule Poster.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 Reflect on the symbolic meaning of the poster image.</w:t>
      </w:r>
    </w:p>
    <w:p w14:paraId="145E8C9E" w14:textId="77777777" w:rsidR="00CF485C" w:rsidRPr="00CF485C" w:rsidRDefault="00CF485C" w:rsidP="00CF485C">
      <w:pPr>
        <w:numPr>
          <w:ilvl w:val="0"/>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Connecting word and image</w:t>
      </w:r>
      <w:r w:rsidRPr="00CF485C">
        <w:rPr>
          <w:rFonts w:ascii="Georgia" w:eastAsia="Times New Roman" w:hAnsi="Georgia" w:cs="Times New Roman"/>
          <w:color w:val="333333"/>
        </w:rPr>
        <w:br/>
        <w:t>Spend some time reflecting on the following question: "In what ways does the poster express in image or symbol what the 13 sacred writings express in words or ideas?"</w:t>
      </w:r>
    </w:p>
    <w:p w14:paraId="0A455262" w14:textId="77777777" w:rsidR="00CF485C" w:rsidRPr="00CF485C" w:rsidRDefault="00CF485C" w:rsidP="00CF485C">
      <w:pPr>
        <w:numPr>
          <w:ilvl w:val="0"/>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during this meditation exercise. Jot these down in a journal or on paper. To deepen your reflection, consider one or more of the following questions:</w:t>
      </w:r>
    </w:p>
    <w:p w14:paraId="207629EF"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70336F5E"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0044562C"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58AA948C"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2311B267"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78F5DEB9"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0B6E6016"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2468EFA8" w14:textId="77777777" w:rsidR="00CF485C" w:rsidRPr="00CF485C" w:rsidRDefault="00CF485C" w:rsidP="00CF485C">
      <w:pPr>
        <w:numPr>
          <w:ilvl w:val="1"/>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68BEB454" w14:textId="77777777" w:rsidR="00CF485C" w:rsidRPr="00CF485C" w:rsidRDefault="00CF485C" w:rsidP="00CF485C">
      <w:pPr>
        <w:numPr>
          <w:ilvl w:val="0"/>
          <w:numId w:val="4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7718F279" w14:textId="77777777" w:rsidR="00CF485C"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t> </w:t>
      </w:r>
    </w:p>
    <w:p w14:paraId="131B04BF"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3.3   The Golden Rule: A universal principle?</w:t>
      </w:r>
    </w:p>
    <w:p w14:paraId="0E91BF5F"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08676AE5" w14:textId="77777777" w:rsidR="00CF485C" w:rsidRPr="00CF485C" w:rsidRDefault="00CF485C" w:rsidP="00CF485C">
      <w:pPr>
        <w:numPr>
          <w:ilvl w:val="0"/>
          <w:numId w:val="42"/>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65"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027C7C55" w14:textId="77777777" w:rsidR="00CF485C" w:rsidRPr="00CF485C" w:rsidRDefault="00CF485C" w:rsidP="00CF485C">
      <w:pPr>
        <w:numPr>
          <w:ilvl w:val="0"/>
          <w:numId w:val="4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66"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7CBA71A3"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lastRenderedPageBreak/>
        <w:t>Steps:</w:t>
      </w:r>
    </w:p>
    <w:p w14:paraId="17A6733B" w14:textId="77777777" w:rsidR="00CF485C" w:rsidRPr="00CF485C" w:rsidRDefault="00CF485C" w:rsidP="00CF485C">
      <w:pPr>
        <w:numPr>
          <w:ilvl w:val="1"/>
          <w:numId w:val="4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679F4FF6"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3600" behindDoc="0" locked="0" layoutInCell="1" allowOverlap="1" wp14:anchorId="0C9C4347" wp14:editId="61CDAFEA">
            <wp:simplePos x="0" y="0"/>
            <wp:positionH relativeFrom="column">
              <wp:posOffset>3068955</wp:posOffset>
            </wp:positionH>
            <wp:positionV relativeFrom="paragraph">
              <wp:posOffset>635</wp:posOffset>
            </wp:positionV>
            <wp:extent cx="2860675" cy="2145665"/>
            <wp:effectExtent l="0" t="0" r="9525" b="0"/>
            <wp:wrapTight wrapText="bothSides">
              <wp:wrapPolygon edited="0">
                <wp:start x="0" y="0"/>
                <wp:lineTo x="0" y="21223"/>
                <wp:lineTo x="21480" y="21223"/>
                <wp:lineTo x="21480" y="0"/>
                <wp:lineTo x="0" y="0"/>
              </wp:wrapPolygon>
            </wp:wrapTight>
            <wp:docPr id="24" name="Picture 24" descr="aith_poster_sikh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ith_poster_sikhis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B6CAD"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481520A8"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Re-read</w:t>
      </w:r>
      <w:r w:rsidRPr="00CF485C">
        <w:rPr>
          <w:rFonts w:ascii="Georgia" w:eastAsia="Times New Roman" w:hAnsi="Georgia" w:cs="Times New Roman"/>
          <w:color w:val="333333"/>
        </w:rPr>
        <w:br/>
        <w:t>Re-read the 13 writings noting similarities and differences in the content and meaning of the various expressions. Do you see one universal principle or theme underlying the 13 writings? If so, what is it? Jot it down on paper. Perhaps you see more than one universal theme or principle.</w:t>
      </w:r>
    </w:p>
    <w:p w14:paraId="6D92B7E0"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 Reflect on the symbolic meaning of the poster image.</w:t>
      </w:r>
    </w:p>
    <w:p w14:paraId="30A50D54"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universal principle?</w:t>
      </w:r>
      <w:r w:rsidRPr="00CF485C">
        <w:rPr>
          <w:rFonts w:ascii="Georgia" w:eastAsia="Times New Roman" w:hAnsi="Georgia" w:cs="Times New Roman"/>
          <w:color w:val="333333"/>
        </w:rPr>
        <w:br/>
        <w:t>If in Step #3 you identified one underlying theme running through the 13 writings, do you see the poster as a symbolic expression of this one universal principle? Explain.</w:t>
      </w:r>
    </w:p>
    <w:p w14:paraId="46FD1A38"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throughout this exercise. Jot down your thoughts in a journal. To deepen your reflection, consider one or more of the following questions:</w:t>
      </w:r>
    </w:p>
    <w:p w14:paraId="76E3B3DA"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1877A669"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4137D97E"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169F9E54"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0489B10B"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3159B323"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593A0BC6"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22E27E67" w14:textId="77777777" w:rsidR="00CF485C" w:rsidRPr="00CF485C" w:rsidRDefault="00CF485C" w:rsidP="00CF485C">
      <w:pPr>
        <w:numPr>
          <w:ilvl w:val="1"/>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w:t>
      </w:r>
    </w:p>
    <w:p w14:paraId="6617F63B" w14:textId="77777777" w:rsidR="00CF485C" w:rsidRPr="00CF485C" w:rsidRDefault="00CF485C" w:rsidP="00CF485C">
      <w:pPr>
        <w:numPr>
          <w:ilvl w:val="0"/>
          <w:numId w:val="4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404E13D8" w14:textId="77777777" w:rsidR="00CF485C"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lastRenderedPageBreak/>
        <w:t> </w:t>
      </w:r>
    </w:p>
    <w:p w14:paraId="0E5C1A37"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3.4   The Golden Rule and you</w:t>
      </w:r>
    </w:p>
    <w:p w14:paraId="7E667429"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3B835456" w14:textId="77777777" w:rsidR="00CF485C" w:rsidRPr="00CF485C" w:rsidRDefault="00CF485C" w:rsidP="00CF485C">
      <w:pPr>
        <w:numPr>
          <w:ilvl w:val="0"/>
          <w:numId w:val="45"/>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67"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3847426E" w14:textId="77777777" w:rsidR="00CF485C" w:rsidRPr="00CF485C" w:rsidRDefault="00CF485C" w:rsidP="00CF485C">
      <w:pPr>
        <w:numPr>
          <w:ilvl w:val="0"/>
          <w:numId w:val="4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68"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20CC51FA"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59719965" w14:textId="77777777" w:rsidR="00CF485C" w:rsidRPr="00CF485C" w:rsidRDefault="00CF485C" w:rsidP="00CF485C">
      <w:pPr>
        <w:numPr>
          <w:ilvl w:val="1"/>
          <w:numId w:val="4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76168CA8"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4624" behindDoc="0" locked="0" layoutInCell="1" allowOverlap="1" wp14:anchorId="2AE29BE5" wp14:editId="52836BA5">
            <wp:simplePos x="0" y="0"/>
            <wp:positionH relativeFrom="column">
              <wp:posOffset>3068955</wp:posOffset>
            </wp:positionH>
            <wp:positionV relativeFrom="paragraph">
              <wp:posOffset>2540</wp:posOffset>
            </wp:positionV>
            <wp:extent cx="2860675" cy="2145665"/>
            <wp:effectExtent l="0" t="0" r="9525" b="0"/>
            <wp:wrapTight wrapText="bothSides">
              <wp:wrapPolygon edited="0">
                <wp:start x="0" y="0"/>
                <wp:lineTo x="0" y="21223"/>
                <wp:lineTo x="21480" y="21223"/>
                <wp:lineTo x="21480" y="0"/>
                <wp:lineTo x="0" y="0"/>
              </wp:wrapPolygon>
            </wp:wrapTight>
            <wp:docPr id="22" name="Picture 22" descr="aith_poster_juda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ith_poster_judaism">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F087C" w14:textId="77777777" w:rsidR="00CF485C" w:rsidRPr="00CF485C" w:rsidRDefault="00CF485C" w:rsidP="00CF485C">
      <w:pPr>
        <w:numPr>
          <w:ilvl w:val="0"/>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 Reflect on the symbolic meaning of the poster.</w:t>
      </w:r>
    </w:p>
    <w:p w14:paraId="739555D6" w14:textId="77777777" w:rsidR="00CF485C" w:rsidRPr="00CF485C" w:rsidRDefault="00CF485C" w:rsidP="00CF485C">
      <w:pPr>
        <w:numPr>
          <w:ilvl w:val="0"/>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430AD5F3" w14:textId="77777777" w:rsidR="00CF485C" w:rsidRPr="00CF485C" w:rsidRDefault="00CF485C" w:rsidP="00CF485C">
      <w:pPr>
        <w:numPr>
          <w:ilvl w:val="0"/>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Turn again to the poster. As you continue to gaze reflectively upon its various visual qualities, what feelings are evoked in you? What images are evoked for you? What do these feelings or images say to you about yourself? About the Golden Rule? About the world we live in?</w:t>
      </w:r>
    </w:p>
    <w:p w14:paraId="11BE91A3" w14:textId="77777777" w:rsidR="00CF485C" w:rsidRPr="00CF485C" w:rsidRDefault="00CF485C" w:rsidP="00CF485C">
      <w:pPr>
        <w:numPr>
          <w:ilvl w:val="0"/>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throughout this exercise. Jot down your thoughts in a journal or on paper. To deepen your reflection, consider one or more of the following questions:</w:t>
      </w:r>
    </w:p>
    <w:p w14:paraId="56E5E332"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4C49CBDB"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461E7077"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18CD7241"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1CA4E61B"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7D1C6003"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As a result of this meditation, what aspect of my life might I consider changing?</w:t>
      </w:r>
    </w:p>
    <w:p w14:paraId="449C5ADC"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3D5688DB" w14:textId="77777777" w:rsidR="00CF485C" w:rsidRPr="00CF485C" w:rsidRDefault="00CF485C" w:rsidP="00CF485C">
      <w:pPr>
        <w:numPr>
          <w:ilvl w:val="1"/>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3BCD18B8" w14:textId="77777777" w:rsidR="00CF485C" w:rsidRPr="00CF485C" w:rsidRDefault="00CF485C" w:rsidP="00CF485C">
      <w:pPr>
        <w:numPr>
          <w:ilvl w:val="0"/>
          <w:numId w:val="4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463A188B" w14:textId="77777777" w:rsidR="00CF485C"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t> </w:t>
      </w:r>
    </w:p>
    <w:p w14:paraId="3DCC7433"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3.5   Unity amidst diversity</w:t>
      </w:r>
    </w:p>
    <w:p w14:paraId="67928AF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7BEAEA2B" w14:textId="77777777" w:rsidR="00CF485C" w:rsidRPr="00CF485C" w:rsidRDefault="00CF485C" w:rsidP="00CF485C">
      <w:pPr>
        <w:numPr>
          <w:ilvl w:val="0"/>
          <w:numId w:val="48"/>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69"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7E2660CA" w14:textId="77777777" w:rsidR="00CF485C" w:rsidRPr="00CF485C" w:rsidRDefault="00CF485C" w:rsidP="00CF485C">
      <w:pPr>
        <w:numPr>
          <w:ilvl w:val="0"/>
          <w:numId w:val="4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70"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215C1840"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651B1442" w14:textId="77777777" w:rsidR="00CF485C" w:rsidRPr="00CF485C" w:rsidRDefault="00CF485C" w:rsidP="00CF485C">
      <w:pPr>
        <w:numPr>
          <w:ilvl w:val="1"/>
          <w:numId w:val="4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5AE50CFB"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5648" behindDoc="0" locked="0" layoutInCell="1" allowOverlap="1" wp14:anchorId="16C56F69" wp14:editId="2F4FDA26">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20" name="Picture 20" descr="aith_poster_ba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ith_poster_baha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FCD55" w14:textId="77777777" w:rsidR="00CF485C" w:rsidRPr="00CF485C" w:rsidRDefault="00CF485C" w:rsidP="00CF485C">
      <w:pPr>
        <w:numPr>
          <w:ilvl w:val="0"/>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expressions of the Golden Rule. Take as much time as you need with these writings.</w:t>
      </w:r>
    </w:p>
    <w:p w14:paraId="64E4E8AE" w14:textId="77777777" w:rsidR="00CF485C" w:rsidRPr="00CF485C" w:rsidRDefault="00CF485C" w:rsidP="00CF485C">
      <w:pPr>
        <w:numPr>
          <w:ilvl w:val="0"/>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 Reflect on the symbolic meaning of the poster.</w:t>
      </w:r>
    </w:p>
    <w:p w14:paraId="3CBF3AE5" w14:textId="77777777" w:rsidR="00CF485C" w:rsidRPr="00CF485C" w:rsidRDefault="00CF485C" w:rsidP="00CF485C">
      <w:pPr>
        <w:numPr>
          <w:ilvl w:val="0"/>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There are those who claim that the Golden Rule assumes and teaches the following principles:</w:t>
      </w:r>
    </w:p>
    <w:p w14:paraId="0F433B4F"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unity and interconnectedness of all persons</w:t>
      </w:r>
    </w:p>
    <w:p w14:paraId="2147108E"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universality and wholeness</w:t>
      </w:r>
    </w:p>
    <w:p w14:paraId="3E52DCAC"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unity amidst diversity</w:t>
      </w:r>
    </w:p>
    <w:p w14:paraId="0BE87819" w14:textId="77777777" w:rsidR="00CF485C" w:rsidRPr="00CF485C" w:rsidRDefault="00CF485C" w:rsidP="00CF485C">
      <w:pPr>
        <w:spacing w:before="100" w:beforeAutospacing="1" w:after="100" w:afterAutospacing="1"/>
        <w:ind w:left="720"/>
        <w:rPr>
          <w:rFonts w:ascii="Georgia" w:hAnsi="Georgia" w:cs="Times New Roman"/>
          <w:color w:val="333333"/>
        </w:rPr>
      </w:pPr>
      <w:r w:rsidRPr="00CF485C">
        <w:rPr>
          <w:rFonts w:ascii="Georgia" w:hAnsi="Georgia" w:cs="Times New Roman"/>
          <w:color w:val="333333"/>
        </w:rPr>
        <w:lastRenderedPageBreak/>
        <w:t>As you continue to study the poster and meditate on the 13 writings, reflect on the following questions:</w:t>
      </w:r>
    </w:p>
    <w:p w14:paraId="705400BD"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you see a relationship between any or all of the 13 writings and any or all of the three principles listed above? Explain.</w:t>
      </w:r>
    </w:p>
    <w:p w14:paraId="61AD5290"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Do you see any connection between the physical features of the poster and the principles listed above? Explain.</w:t>
      </w:r>
    </w:p>
    <w:p w14:paraId="51453A8C" w14:textId="77777777" w:rsidR="00CF485C" w:rsidRPr="00CF485C" w:rsidRDefault="00CF485C" w:rsidP="00CF485C">
      <w:pPr>
        <w:spacing w:before="100" w:beforeAutospacing="1" w:after="100" w:afterAutospacing="1"/>
        <w:ind w:left="720"/>
        <w:rPr>
          <w:rFonts w:ascii="Georgia" w:hAnsi="Georgia" w:cs="Times New Roman"/>
          <w:color w:val="333333"/>
        </w:rPr>
      </w:pPr>
      <w:r w:rsidRPr="00CF485C">
        <w:rPr>
          <w:rFonts w:ascii="Georgia" w:hAnsi="Georgia" w:cs="Times New Roman"/>
          <w:color w:val="333333"/>
        </w:rPr>
        <w:t>Jot down your thoughts.</w:t>
      </w:r>
    </w:p>
    <w:p w14:paraId="67E3FDB3" w14:textId="77777777" w:rsidR="00CF485C" w:rsidRPr="00CF485C" w:rsidRDefault="00CF485C" w:rsidP="00CF485C">
      <w:pPr>
        <w:numPr>
          <w:ilvl w:val="0"/>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during this exercise. Jot down your thoughts in a journal or on paper. To deepen your reflection, consider one or more of the following questions:</w:t>
      </w:r>
    </w:p>
    <w:p w14:paraId="3088AAFF"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0614D2DB"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67E9C358"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0DF7F21F"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7C1038FE"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15676F26"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3C1FB67C"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27A876EF" w14:textId="77777777" w:rsidR="00CF485C" w:rsidRPr="00CF485C" w:rsidRDefault="00CF485C" w:rsidP="00CF485C">
      <w:pPr>
        <w:numPr>
          <w:ilvl w:val="1"/>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 About the world we live in? About universal principles?</w:t>
      </w:r>
    </w:p>
    <w:p w14:paraId="04E77808" w14:textId="77777777" w:rsidR="00CF485C" w:rsidRPr="00CF485C" w:rsidRDefault="00CF485C" w:rsidP="00CF485C">
      <w:pPr>
        <w:numPr>
          <w:ilvl w:val="0"/>
          <w:numId w:val="5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3EF49024" w14:textId="77777777" w:rsidR="00CF485C"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t> </w:t>
      </w:r>
    </w:p>
    <w:p w14:paraId="474A88A0"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3.6   One family, one world</w:t>
      </w:r>
    </w:p>
    <w:p w14:paraId="116829E9"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641C8391" w14:textId="77777777" w:rsidR="00CF485C" w:rsidRPr="00CF485C" w:rsidRDefault="00CF485C" w:rsidP="00CF485C">
      <w:pPr>
        <w:numPr>
          <w:ilvl w:val="0"/>
          <w:numId w:val="51"/>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71"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34F04D29" w14:textId="77777777" w:rsidR="00CF485C" w:rsidRPr="00CF485C" w:rsidRDefault="00CF485C" w:rsidP="00CF485C">
      <w:pPr>
        <w:numPr>
          <w:ilvl w:val="0"/>
          <w:numId w:val="5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72"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01CCDE90" w14:textId="77777777" w:rsidR="00CF485C" w:rsidRPr="00CF485C" w:rsidRDefault="00CF485C" w:rsidP="00CF485C">
      <w:pPr>
        <w:numPr>
          <w:ilvl w:val="0"/>
          <w:numId w:val="5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Pen/pencil and paper.</w:t>
      </w:r>
    </w:p>
    <w:p w14:paraId="2B82E46C"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5781E039" w14:textId="77777777" w:rsidR="00CF485C" w:rsidRPr="00CF485C" w:rsidRDefault="00CF485C" w:rsidP="00CF485C">
      <w:pPr>
        <w:numPr>
          <w:ilvl w:val="1"/>
          <w:numId w:val="5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2C83C526" w14:textId="77777777" w:rsidR="00CF485C" w:rsidRPr="00CF485C" w:rsidRDefault="00CF485C" w:rsidP="00CF485C">
      <w:pPr>
        <w:numPr>
          <w:ilvl w:val="1"/>
          <w:numId w:val="5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lastRenderedPageBreak/>
        <w:t>The Golden Rule</w:t>
      </w:r>
      <w:r w:rsidRPr="00CF485C">
        <w:rPr>
          <w:rFonts w:ascii="Georgia" w:eastAsia="Times New Roman" w:hAnsi="Georgia" w:cs="Times New Roman"/>
          <w:color w:val="333333"/>
        </w:rPr>
        <w:br/>
        <w:t>In a slow and reflective fashion, read the 13 versions of the Golden Rule. Take as much time as you need with the writings.</w:t>
      </w:r>
    </w:p>
    <w:p w14:paraId="562EFF7F"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6672" behindDoc="0" locked="0" layoutInCell="1" allowOverlap="1" wp14:anchorId="2B999A22" wp14:editId="3EBACD1D">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18" name="Picture 18" descr="aith_poster_confuc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ith_poster_confucianism">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C89EB" w14:textId="77777777" w:rsidR="00CF485C" w:rsidRPr="00CF485C" w:rsidRDefault="00CF485C" w:rsidP="00CF485C">
      <w:pPr>
        <w:numPr>
          <w:ilvl w:val="1"/>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One family in an interdependent and harmonious universe</w:t>
      </w:r>
      <w:r w:rsidRPr="00CF485C">
        <w:rPr>
          <w:rFonts w:ascii="Georgia" w:eastAsia="Times New Roman" w:hAnsi="Georgia" w:cs="Times New Roman"/>
          <w:color w:val="333333"/>
        </w:rPr>
        <w:br/>
        <w:t>Some people claim that a key underlying assumption of the Golden Rule is the unity and interconnectedness of all persons. Accordingly, spend some time imagining what it would be like for the human race to be "one family in an interdependent and harmonious universe." Don't worry about being practical. Be as creative and imaginative as you wish. Jot down your thoughts in your journal.</w:t>
      </w:r>
    </w:p>
    <w:p w14:paraId="5013F3F5" w14:textId="77777777" w:rsidR="00CF485C" w:rsidRPr="00CF485C" w:rsidRDefault="00CF485C" w:rsidP="00CF485C">
      <w:pPr>
        <w:numPr>
          <w:ilvl w:val="1"/>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Draw a picture</w:t>
      </w:r>
      <w:r w:rsidRPr="00CF485C">
        <w:rPr>
          <w:rFonts w:ascii="Georgia" w:eastAsia="Times New Roman" w:hAnsi="Georgia" w:cs="Times New Roman"/>
          <w:color w:val="333333"/>
        </w:rPr>
        <w:br/>
        <w:t xml:space="preserve">Draw an image or a picture of the human race as "one family in an interdependent and harmonious universe." Use whatever shapes,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xml:space="preserve"> and lines you wish. Feel free to have fun with this exercise – let yourself go! Do things you have not done </w:t>
      </w:r>
      <w:proofErr w:type="spellStart"/>
      <w:r w:rsidRPr="00CF485C">
        <w:rPr>
          <w:rFonts w:ascii="Georgia" w:eastAsia="Times New Roman" w:hAnsi="Georgia" w:cs="Times New Roman"/>
          <w:color w:val="333333"/>
        </w:rPr>
        <w:t>before</w:t>
      </w:r>
      <w:proofErr w:type="gramStart"/>
      <w:r w:rsidRPr="00CF485C">
        <w:rPr>
          <w:rFonts w:ascii="Georgia" w:eastAsia="Times New Roman" w:hAnsi="Georgia" w:cs="Times New Roman"/>
          <w:color w:val="333333"/>
        </w:rPr>
        <w:t>!</w:t>
      </w:r>
      <w:r w:rsidRPr="00CF485C">
        <w:rPr>
          <w:rFonts w:ascii="Georgia" w:eastAsia="Times New Roman" w:hAnsi="Georgia" w:cs="Times New Roman"/>
          <w:b/>
          <w:bCs/>
          <w:color w:val="333333"/>
        </w:rPr>
        <w:t>Please</w:t>
      </w:r>
      <w:proofErr w:type="spellEnd"/>
      <w:proofErr w:type="gramEnd"/>
      <w:r w:rsidRPr="00CF485C">
        <w:rPr>
          <w:rFonts w:ascii="Georgia" w:eastAsia="Times New Roman" w:hAnsi="Georgia" w:cs="Times New Roman"/>
          <w:b/>
          <w:bCs/>
          <w:color w:val="333333"/>
        </w:rPr>
        <w:t xml:space="preserve"> note:</w:t>
      </w:r>
      <w:r w:rsidRPr="00CF485C">
        <w:rPr>
          <w:rFonts w:ascii="Georgia" w:eastAsia="Times New Roman" w:hAnsi="Georgia" w:cs="Times New Roman"/>
          <w:color w:val="333333"/>
        </w:rPr>
        <w:t> Don't worry about being an artist. This exercise is not about artistic talent. It is simply about accessing and expressing your non-verbal inner creativity. A simple stick figure is as adequate as a sophisticated work of art. Resist the temptation to judge your work from an artistic perspective.</w:t>
      </w:r>
    </w:p>
    <w:p w14:paraId="2882D3F3" w14:textId="77777777" w:rsidR="00CF485C" w:rsidRPr="00CF485C" w:rsidRDefault="00CF485C" w:rsidP="00CF485C">
      <w:pPr>
        <w:numPr>
          <w:ilvl w:val="1"/>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Your reactions</w:t>
      </w:r>
      <w:r w:rsidRPr="00CF485C">
        <w:rPr>
          <w:rFonts w:ascii="Georgia" w:eastAsia="Times New Roman" w:hAnsi="Georgia" w:cs="Times New Roman"/>
          <w:color w:val="333333"/>
        </w:rPr>
        <w:br/>
        <w:t>Having created your image, reflect on what it was like for you to create this piece of art. Was it easy? Was it difficult? What feelings were evoked in you? What feelings are present with you now? What did you learn about yourself in this exercise? Jot down your thoughts.</w:t>
      </w:r>
    </w:p>
    <w:p w14:paraId="3E09D1DE" w14:textId="77777777" w:rsidR="00CF485C" w:rsidRPr="00CF485C" w:rsidRDefault="00CF485C" w:rsidP="00CF485C">
      <w:pPr>
        <w:numPr>
          <w:ilvl w:val="1"/>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Going deeper</w:t>
      </w:r>
      <w:r w:rsidRPr="00CF485C">
        <w:rPr>
          <w:rFonts w:ascii="Georgia" w:eastAsia="Times New Roman" w:hAnsi="Georgia" w:cs="Times New Roman"/>
          <w:color w:val="333333"/>
        </w:rPr>
        <w:br/>
        <w:t>Spend some time gazing directly at the image you have created. Be present to it. Consider it in all its details. Allow this image to make its way into your heart. Let it impact you. Let it speak to you. Let it do something to you. Jot down in your journal what it is that your image does or says to you. Again, refrain from judging your work from an artistic perspective.</w:t>
      </w:r>
    </w:p>
    <w:p w14:paraId="19C4FB28" w14:textId="77777777" w:rsidR="00CF485C" w:rsidRPr="00CF485C" w:rsidRDefault="00CF485C" w:rsidP="00CF485C">
      <w:pPr>
        <w:numPr>
          <w:ilvl w:val="1"/>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p>
    <w:p w14:paraId="34E3E847" w14:textId="77777777" w:rsidR="00CF485C" w:rsidRPr="00CF485C" w:rsidRDefault="00CF485C" w:rsidP="00CF485C">
      <w:pPr>
        <w:numPr>
          <w:ilvl w:val="2"/>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Spend time gazing upon the Golden Rule Poster. Allow it to speak to you. Study its various visual elements – its overall design, its shapes,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lines. Consider how these various elements relate to one another.</w:t>
      </w:r>
    </w:p>
    <w:p w14:paraId="2652AEDB" w14:textId="77777777" w:rsidR="00CF485C" w:rsidRPr="00CF485C" w:rsidRDefault="00CF485C" w:rsidP="00CF485C">
      <w:pPr>
        <w:numPr>
          <w:ilvl w:val="2"/>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Reflect on the symbolic meaning of the poster image. Note, for example, that the lines of latitude and longitude on the globe </w:t>
      </w:r>
      <w:r w:rsidRPr="00CF485C">
        <w:rPr>
          <w:rFonts w:ascii="Georgia" w:eastAsia="Times New Roman" w:hAnsi="Georgia" w:cs="Times New Roman"/>
          <w:color w:val="333333"/>
        </w:rPr>
        <w:lastRenderedPageBreak/>
        <w:t>connect the various continents to one another in a single global human community. Observe, on the other hand, that there are no lines dividing the various continents into nations. Note also that the symbols of the various religions are gathered in a circle of circles – the circle is the most universal of religious symbols and represents unity and interconnectedness – in the circle, "everything is connected and everything is one".</w:t>
      </w:r>
    </w:p>
    <w:p w14:paraId="4D0AD0D7" w14:textId="77777777" w:rsidR="00CF485C" w:rsidRPr="00CF485C" w:rsidRDefault="00CF485C" w:rsidP="00CF485C">
      <w:pPr>
        <w:numPr>
          <w:ilvl w:val="2"/>
          <w:numId w:val="5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Ask yourself, "In what ways does your own artistic creation give further depth and meaning to the Golden Rule Poster?" "In what ways does the Golden Rule Poster give more depth and meaning to your art creation?" "In what ways do the poster and your own artistic creation deepen your understanding of the Golden Rule?" Jot down your thoughts.</w:t>
      </w:r>
    </w:p>
    <w:p w14:paraId="32FA944F"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7696" behindDoc="0" locked="0" layoutInCell="1" allowOverlap="1" wp14:anchorId="7B6FA05F" wp14:editId="04685586">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17" name="Picture 17" descr="aith_poster_jai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ith_poster_jainis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86A1F" w14:textId="77777777" w:rsidR="00CF485C" w:rsidRPr="00CF485C" w:rsidRDefault="00CF485C" w:rsidP="00CF485C">
      <w:pPr>
        <w:numPr>
          <w:ilvl w:val="0"/>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throughout this meditation exercise. Jot down your thoughts in a journal or on paper. To deepen your reflection, consider on or more of the following questions:</w:t>
      </w:r>
    </w:p>
    <w:p w14:paraId="0DAC15C9"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1DCC706D"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4701C61C"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2A1A0913"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43DADCC4"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 About my artistic expression?</w:t>
      </w:r>
    </w:p>
    <w:p w14:paraId="3E543441"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3F656E6A"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roofErr w:type="gramStart"/>
      <w:r w:rsidRPr="00CF485C">
        <w:rPr>
          <w:rFonts w:ascii="Georgia" w:eastAsia="Times New Roman" w:hAnsi="Georgia" w:cs="Times New Roman"/>
          <w:color w:val="333333"/>
        </w:rPr>
        <w:t>.....</w:t>
      </w:r>
      <w:proofErr w:type="gramEnd"/>
    </w:p>
    <w:p w14:paraId="3149B951"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745725F9"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w:t>
      </w:r>
    </w:p>
    <w:p w14:paraId="4E58C195" w14:textId="77777777" w:rsidR="00CF485C" w:rsidRPr="00CF485C" w:rsidRDefault="00CF485C" w:rsidP="00CF485C">
      <w:pPr>
        <w:numPr>
          <w:ilvl w:val="1"/>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 as a member of the global human family?</w:t>
      </w:r>
    </w:p>
    <w:p w14:paraId="3E076259" w14:textId="77777777" w:rsidR="00CF485C" w:rsidRPr="00CF485C" w:rsidRDefault="00CF485C" w:rsidP="00CF485C">
      <w:pPr>
        <w:numPr>
          <w:ilvl w:val="0"/>
          <w:numId w:val="5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3C54B56B" w14:textId="77777777" w:rsidR="00A473F8"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t> </w:t>
      </w:r>
    </w:p>
    <w:p w14:paraId="18C08F7B"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3.7   Exploring the circle</w:t>
      </w:r>
    </w:p>
    <w:p w14:paraId="2E4D31B5" w14:textId="77777777" w:rsidR="00A473F8" w:rsidRDefault="00A473F8" w:rsidP="00CF485C">
      <w:pPr>
        <w:spacing w:before="100" w:beforeAutospacing="1" w:after="100" w:afterAutospacing="1"/>
        <w:rPr>
          <w:rFonts w:ascii="Georgia" w:hAnsi="Georgia" w:cs="Times New Roman"/>
          <w:b/>
          <w:bCs/>
          <w:color w:val="333333"/>
        </w:rPr>
      </w:pPr>
    </w:p>
    <w:p w14:paraId="6278C64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lastRenderedPageBreak/>
        <w:t>Materials required</w:t>
      </w:r>
    </w:p>
    <w:p w14:paraId="4E5C0768" w14:textId="77777777" w:rsidR="00CF485C" w:rsidRPr="00CF485C" w:rsidRDefault="00CF485C" w:rsidP="00CF485C">
      <w:pPr>
        <w:numPr>
          <w:ilvl w:val="0"/>
          <w:numId w:val="55"/>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73"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3B950AA8" w14:textId="77777777" w:rsidR="00CF485C" w:rsidRPr="00CF485C" w:rsidRDefault="00CF485C" w:rsidP="00CF485C">
      <w:pPr>
        <w:numPr>
          <w:ilvl w:val="0"/>
          <w:numId w:val="5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 listing of the 13 expressions of the Golden Rule. To access this listing, </w:t>
      </w:r>
      <w:hyperlink r:id="rId74"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5FC69BC2"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61523B50" w14:textId="77777777" w:rsidR="00CF485C" w:rsidRPr="00CF485C" w:rsidRDefault="00CF485C" w:rsidP="00CF485C">
      <w:pPr>
        <w:numPr>
          <w:ilvl w:val="1"/>
          <w:numId w:val="5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2ABA6419"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8720" behindDoc="0" locked="0" layoutInCell="1" allowOverlap="1" wp14:anchorId="7AAC7A1A" wp14:editId="45D5340D">
            <wp:simplePos x="0" y="0"/>
            <wp:positionH relativeFrom="column">
              <wp:posOffset>3068955</wp:posOffset>
            </wp:positionH>
            <wp:positionV relativeFrom="paragraph">
              <wp:posOffset>1905</wp:posOffset>
            </wp:positionV>
            <wp:extent cx="2860675" cy="2145665"/>
            <wp:effectExtent l="0" t="0" r="9525" b="0"/>
            <wp:wrapTight wrapText="bothSides">
              <wp:wrapPolygon edited="0">
                <wp:start x="0" y="0"/>
                <wp:lineTo x="0" y="21223"/>
                <wp:lineTo x="21480" y="21223"/>
                <wp:lineTo x="21480" y="0"/>
                <wp:lineTo x="0" y="0"/>
              </wp:wrapPolygon>
            </wp:wrapTight>
            <wp:docPr id="15" name="Picture 15" descr="aith_poster_tao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ith_poster_taoism">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EEC79" w14:textId="77777777" w:rsidR="00CF485C" w:rsidRPr="00CF485C" w:rsidRDefault="00CF485C" w:rsidP="00CF485C">
      <w:pPr>
        <w:numPr>
          <w:ilvl w:val="1"/>
          <w:numId w:val="5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versions of the Golden Rule. Take as much time as you need with these writings.</w:t>
      </w:r>
    </w:p>
    <w:p w14:paraId="2AE2AC2F" w14:textId="77777777" w:rsidR="00CF485C" w:rsidRPr="00CF485C" w:rsidRDefault="00CF485C" w:rsidP="00CF485C">
      <w:pPr>
        <w:numPr>
          <w:ilvl w:val="1"/>
          <w:numId w:val="5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elements relate to one another. Reflect on the symbolic meaning of the poster image.</w:t>
      </w:r>
    </w:p>
    <w:p w14:paraId="54F452D3" w14:textId="77777777" w:rsidR="00CF485C" w:rsidRPr="00CF485C" w:rsidRDefault="00CF485C" w:rsidP="00CF485C">
      <w:pPr>
        <w:numPr>
          <w:ilvl w:val="1"/>
          <w:numId w:val="5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Circles</w:t>
      </w:r>
      <w:r w:rsidRPr="00CF485C">
        <w:rPr>
          <w:rFonts w:ascii="Georgia" w:eastAsia="Times New Roman" w:hAnsi="Georgia" w:cs="Times New Roman"/>
          <w:color w:val="333333"/>
        </w:rPr>
        <w:br/>
        <w:t xml:space="preserve">Note that there are a number of circles on the poster. In fact, the poster contains a circle of circles. At the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 xml:space="preserve"> of the poster there resides a circle-the earth. Note also that the various symbols representing the 13 spiritual traditions are contained in circles. In fact, some of the symbols are themselves circles or contain partial circles. Observe also that the poster could be conceived as a wheel with numerous spokes going out from the central hub which is the globe (and which has the words "The Golden Rule" superimposed on it).</w:t>
      </w:r>
    </w:p>
    <w:p w14:paraId="3C1A5AFE" w14:textId="77777777" w:rsidR="00CF485C" w:rsidRPr="00CF485C" w:rsidRDefault="00CF485C" w:rsidP="00CF485C">
      <w:pPr>
        <w:numPr>
          <w:ilvl w:val="1"/>
          <w:numId w:val="5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Read and reflect</w:t>
      </w:r>
      <w:r w:rsidRPr="00CF485C">
        <w:rPr>
          <w:rFonts w:ascii="Georgia" w:eastAsia="Times New Roman" w:hAnsi="Georgia" w:cs="Times New Roman"/>
          <w:color w:val="333333"/>
        </w:rPr>
        <w:br/>
        <w:t>Spend a few minutes reading and reflecting upon the article </w:t>
      </w:r>
      <w:hyperlink r:id="rId75" w:history="1">
        <w:r w:rsidRPr="00CF485C">
          <w:rPr>
            <w:rFonts w:ascii="Georgia" w:eastAsia="Times New Roman" w:hAnsi="Georgia" w:cs="Times New Roman"/>
            <w:color w:val="0000FF"/>
            <w:u w:val="single"/>
          </w:rPr>
          <w:t>"Understanding the Circle"</w:t>
        </w:r>
      </w:hyperlink>
      <w:r w:rsidRPr="00CF485C">
        <w:rPr>
          <w:rFonts w:ascii="Georgia" w:eastAsia="Times New Roman" w:hAnsi="Georgia" w:cs="Times New Roman"/>
          <w:color w:val="333333"/>
        </w:rPr>
        <w:t xml:space="preserve"> found in Appendix 2 of this </w:t>
      </w:r>
      <w:proofErr w:type="spellStart"/>
      <w:r w:rsidRPr="00CF485C">
        <w:rPr>
          <w:rFonts w:ascii="Georgia" w:eastAsia="Times New Roman" w:hAnsi="Georgia" w:cs="Times New Roman"/>
          <w:color w:val="333333"/>
        </w:rPr>
        <w:t>document.The</w:t>
      </w:r>
      <w:proofErr w:type="spellEnd"/>
      <w:r w:rsidRPr="00CF485C">
        <w:rPr>
          <w:rFonts w:ascii="Georgia" w:eastAsia="Times New Roman" w:hAnsi="Georgia" w:cs="Times New Roman"/>
          <w:color w:val="333333"/>
        </w:rPr>
        <w:t xml:space="preserve"> circle is one of the most prevalent symbols in history and is found in every religion and culture. The circle has multiple levels of meaning; it is first of all a symbol of unity and interconnectedness – in the circle "everything is connected and everything is one." This article </w:t>
      </w:r>
      <w:r w:rsidRPr="00CF485C">
        <w:rPr>
          <w:rFonts w:ascii="Georgia" w:eastAsia="Times New Roman" w:hAnsi="Georgia" w:cs="Times New Roman"/>
          <w:color w:val="333333"/>
        </w:rPr>
        <w:lastRenderedPageBreak/>
        <w:t xml:space="preserve">examines many of the numerous levels of meaning associated with the </w:t>
      </w:r>
      <w:proofErr w:type="spellStart"/>
      <w:proofErr w:type="gramStart"/>
      <w:r w:rsidRPr="00CF485C">
        <w:rPr>
          <w:rFonts w:ascii="Georgia" w:eastAsia="Times New Roman" w:hAnsi="Georgia" w:cs="Times New Roman"/>
          <w:color w:val="333333"/>
        </w:rPr>
        <w:t>circle.Take</w:t>
      </w:r>
      <w:proofErr w:type="spellEnd"/>
      <w:proofErr w:type="gramEnd"/>
      <w:r w:rsidRPr="00CF485C">
        <w:rPr>
          <w:rFonts w:ascii="Georgia" w:eastAsia="Times New Roman" w:hAnsi="Georgia" w:cs="Times New Roman"/>
          <w:color w:val="333333"/>
        </w:rPr>
        <w:t xml:space="preserve"> as much time as you need reflecting on this article.</w:t>
      </w:r>
    </w:p>
    <w:p w14:paraId="5A21A328" w14:textId="77777777" w:rsidR="00CF485C" w:rsidRPr="00CF485C" w:rsidRDefault="00CF485C" w:rsidP="00CF485C">
      <w:pPr>
        <w:numPr>
          <w:ilvl w:val="1"/>
          <w:numId w:val="57"/>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Having reflected on the meaning of the circle, turn again to the poster and spend time gazing at it. Take note again of the many circles on the poster. How do the circles and the pattern of circles on the poster speak to you about the deeper meaning of the Golden Rule? Jot down your thoughts.</w:t>
      </w:r>
    </w:p>
    <w:p w14:paraId="577D0A0D"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79744" behindDoc="0" locked="0" layoutInCell="1" allowOverlap="1" wp14:anchorId="2523599A" wp14:editId="58312DE1">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14" name="Picture 14" descr="aith_poster_hindu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ith_poster_hinduism">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6A5D" w14:textId="77777777" w:rsidR="00CF485C" w:rsidRPr="00CF485C" w:rsidRDefault="00CF485C" w:rsidP="00CF485C">
      <w:pPr>
        <w:numPr>
          <w:ilvl w:val="0"/>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learnings or reflections that came to you during this exercise. Jot down your thoughts in a journal or on paper. To deepen your reflection, consider one or more of the following questions:</w:t>
      </w:r>
    </w:p>
    <w:p w14:paraId="18B8633B"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meditation?</w:t>
      </w:r>
    </w:p>
    <w:p w14:paraId="74C38235"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0B6718CD"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0D2F3988"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67BECDB4"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 About the circle?</w:t>
      </w:r>
    </w:p>
    <w:p w14:paraId="1DE64E2E"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275201BF"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1019B75C"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459BF606" w14:textId="77777777" w:rsidR="00CF485C" w:rsidRPr="00CF485C" w:rsidRDefault="00CF485C" w:rsidP="00CF485C">
      <w:pPr>
        <w:numPr>
          <w:ilvl w:val="1"/>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w:t>
      </w:r>
    </w:p>
    <w:p w14:paraId="0B3A2777" w14:textId="77777777" w:rsidR="00CF485C" w:rsidRPr="00CF485C" w:rsidRDefault="00CF485C" w:rsidP="00CF485C">
      <w:pPr>
        <w:numPr>
          <w:ilvl w:val="0"/>
          <w:numId w:val="5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A473F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r w:rsidR="00A473F8">
        <w:rPr>
          <w:rFonts w:ascii="Georgia" w:eastAsia="Times New Roman" w:hAnsi="Georgia" w:cs="Times New Roman"/>
          <w:color w:val="333333"/>
        </w:rPr>
        <w:t xml:space="preserve"> </w:t>
      </w:r>
      <w:r w:rsidRPr="00CF485C">
        <w:rPr>
          <w:rFonts w:ascii="Georgia" w:eastAsia="Times New Roman" w:hAnsi="Georgia" w:cs="Times New Roman"/>
          <w:color w:val="333333"/>
        </w:rPr>
        <w:t>For the plenary session of this experience, the facilitator is encouraged to have the participants sit in a circle.</w:t>
      </w:r>
    </w:p>
    <w:p w14:paraId="5108A731" w14:textId="77777777" w:rsidR="00CF485C" w:rsidRPr="00A473F8" w:rsidRDefault="00CF485C" w:rsidP="00A473F8">
      <w:pPr>
        <w:rPr>
          <w:rFonts w:ascii="Georgia" w:eastAsia="Times New Roman" w:hAnsi="Georgia" w:cs="Times New Roman"/>
          <w:color w:val="333333"/>
        </w:rPr>
      </w:pPr>
      <w:r w:rsidRPr="00CF485C">
        <w:rPr>
          <w:rFonts w:ascii="Georgia" w:eastAsia="Times New Roman" w:hAnsi="Georgia" w:cs="Times New Roman"/>
          <w:color w:val="333333"/>
        </w:rPr>
        <w:t> </w:t>
      </w:r>
    </w:p>
    <w:p w14:paraId="5402EE06"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3.8   Becoming a global citizen</w:t>
      </w:r>
    </w:p>
    <w:p w14:paraId="0F723340" w14:textId="77777777" w:rsidR="00A473F8" w:rsidRDefault="00A473F8" w:rsidP="00CF485C">
      <w:pPr>
        <w:spacing w:before="100" w:beforeAutospacing="1" w:after="100" w:afterAutospacing="1"/>
        <w:rPr>
          <w:rFonts w:ascii="Georgia" w:hAnsi="Georgia" w:cs="Times New Roman"/>
          <w:b/>
          <w:bCs/>
          <w:color w:val="333333"/>
        </w:rPr>
      </w:pPr>
    </w:p>
    <w:p w14:paraId="2B24D446"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3EF059D8" w14:textId="77777777" w:rsidR="00CF485C" w:rsidRPr="00CF485C" w:rsidRDefault="00CF485C" w:rsidP="00CF485C">
      <w:pPr>
        <w:numPr>
          <w:ilvl w:val="0"/>
          <w:numId w:val="59"/>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76"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25B39A33" w14:textId="77777777" w:rsidR="00CF485C" w:rsidRPr="00CF485C" w:rsidRDefault="00CF485C" w:rsidP="00CF485C">
      <w:pPr>
        <w:numPr>
          <w:ilvl w:val="0"/>
          <w:numId w:val="5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A listing of the 13 expressions of the Golden Rule. To access this listing, </w:t>
      </w:r>
      <w:hyperlink r:id="rId77"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762F4B20" w14:textId="77777777" w:rsidR="00CF485C" w:rsidRPr="00A473F8" w:rsidRDefault="00CF485C" w:rsidP="00A473F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0F61F819" w14:textId="77777777" w:rsidR="00CF485C" w:rsidRPr="00CF485C" w:rsidRDefault="00CF485C" w:rsidP="00CF485C">
      <w:pPr>
        <w:numPr>
          <w:ilvl w:val="1"/>
          <w:numId w:val="6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A473F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3C779918" w14:textId="77777777" w:rsidR="00CF485C" w:rsidRPr="00CF485C" w:rsidRDefault="00CF485C" w:rsidP="00A473F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0768" behindDoc="0" locked="0" layoutInCell="1" allowOverlap="1" wp14:anchorId="3C9A6200" wp14:editId="09AE75B7">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12" name="Picture 12" descr="aith_poster_native_spirit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ith_poster_native_spiritualit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90888" w14:textId="77777777" w:rsidR="00CF485C" w:rsidRPr="00CF485C" w:rsidRDefault="00CF485C" w:rsidP="00CF485C">
      <w:pPr>
        <w:numPr>
          <w:ilvl w:val="1"/>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versions of the Golden Rule. Take as much as you need with these writings.</w:t>
      </w:r>
    </w:p>
    <w:p w14:paraId="4E0928F0" w14:textId="77777777" w:rsidR="00CF485C" w:rsidRPr="00CF485C" w:rsidRDefault="00CF485C" w:rsidP="00CF485C">
      <w:pPr>
        <w:numPr>
          <w:ilvl w:val="1"/>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Golden Rule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 Reflect on the symbolic meaning of the poster image, particularly from the perspective of international community and global citizenship.</w:t>
      </w:r>
    </w:p>
    <w:p w14:paraId="50746FBB" w14:textId="77777777" w:rsidR="00CF485C" w:rsidRPr="00CF485C" w:rsidRDefault="00CF485C" w:rsidP="00CF485C">
      <w:pPr>
        <w:numPr>
          <w:ilvl w:val="1"/>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global human community</w:t>
      </w:r>
      <w:r w:rsidRPr="00CF485C">
        <w:rPr>
          <w:rFonts w:ascii="Georgia" w:eastAsia="Times New Roman" w:hAnsi="Georgia" w:cs="Times New Roman"/>
          <w:color w:val="333333"/>
        </w:rPr>
        <w:br/>
        <w:t>On the poster, note that:</w:t>
      </w:r>
    </w:p>
    <w:p w14:paraId="1DEF2C08"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the globe – the earth – our world – resides at the very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w:t>
      </w:r>
    </w:p>
    <w:p w14:paraId="7B78F33D"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words, "The Golden Rule", are superimposed on the globe.</w:t>
      </w:r>
    </w:p>
    <w:p w14:paraId="6A185E2C"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lines (or rays) flow out from the globe to the outer edges of the poster and beyond (or, from another perspective, the lines flow from the outer edges inwards toward the globe).</w:t>
      </w:r>
    </w:p>
    <w:p w14:paraId="43E1B74B"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on the globe at the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 the lines of longitude and latitude connect the various continents to one another in one single global human community.</w:t>
      </w:r>
    </w:p>
    <w:p w14:paraId="45419502"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there are no lines dividing the various continents into nations.</w:t>
      </w:r>
    </w:p>
    <w:p w14:paraId="7FFE429E"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poster can be conceived as a wheel with numerous spokes going out from the central hub which is the globe.</w:t>
      </w:r>
    </w:p>
    <w:p w14:paraId="584E9FE2" w14:textId="77777777" w:rsidR="00CF485C" w:rsidRPr="00CF485C" w:rsidRDefault="00CF485C" w:rsidP="00CF485C">
      <w:pPr>
        <w:numPr>
          <w:ilvl w:val="2"/>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symbols of the various religions are gathered in a circle of circles – the circle is the most universal of religious symbols and represents unity and interconnectedness – in the circle, "everything is connected and everything is one".</w:t>
      </w:r>
    </w:p>
    <w:p w14:paraId="5B587DF0" w14:textId="77777777" w:rsidR="00CF485C" w:rsidRPr="00CF485C" w:rsidRDefault="00CF485C" w:rsidP="00CF485C">
      <w:pPr>
        <w:numPr>
          <w:ilvl w:val="1"/>
          <w:numId w:val="61"/>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Read and reflect</w:t>
      </w:r>
      <w:r w:rsidRPr="00CF485C">
        <w:rPr>
          <w:rFonts w:ascii="Georgia" w:eastAsia="Times New Roman" w:hAnsi="Georgia" w:cs="Times New Roman"/>
          <w:color w:val="333333"/>
        </w:rPr>
        <w:br/>
        <w:t>Spend a few minutes reading and reflecting on the article entitled </w:t>
      </w:r>
      <w:hyperlink r:id="rId78" w:history="1">
        <w:r w:rsidRPr="00CF485C">
          <w:rPr>
            <w:rFonts w:ascii="Georgia" w:eastAsia="Times New Roman" w:hAnsi="Georgia" w:cs="Times New Roman"/>
            <w:color w:val="0000FF"/>
            <w:u w:val="single"/>
          </w:rPr>
          <w:t xml:space="preserve">"The </w:t>
        </w:r>
        <w:r w:rsidRPr="00CF485C">
          <w:rPr>
            <w:rFonts w:ascii="Georgia" w:eastAsia="Times New Roman" w:hAnsi="Georgia" w:cs="Times New Roman"/>
            <w:color w:val="0000FF"/>
            <w:u w:val="single"/>
          </w:rPr>
          <w:lastRenderedPageBreak/>
          <w:t>Golden Rule and the Global Ethic"</w:t>
        </w:r>
      </w:hyperlink>
      <w:r w:rsidR="00542DB8">
        <w:rPr>
          <w:rFonts w:ascii="Georgia" w:eastAsia="Times New Roman" w:hAnsi="Georgia" w:cs="Times New Roman"/>
          <w:color w:val="333333"/>
        </w:rPr>
        <w:t xml:space="preserve"> </w:t>
      </w:r>
      <w:r w:rsidRPr="00CF485C">
        <w:rPr>
          <w:rFonts w:ascii="Georgia" w:eastAsia="Times New Roman" w:hAnsi="Georgia" w:cs="Times New Roman"/>
          <w:color w:val="333333"/>
        </w:rPr>
        <w:t>The Global Ethic is an international effort to develop a set of universal moral principles that calls upon the wisdom of the world's many cultures, religions and secular philosophies. Because the Golden Rule is found in so many religions and cultures, it is a key moral ingredient in the development of a Global Ethic.</w:t>
      </w:r>
      <w:r w:rsidR="00542DB8">
        <w:rPr>
          <w:rFonts w:ascii="Georgia" w:eastAsia="Times New Roman" w:hAnsi="Georgia" w:cs="Times New Roman"/>
          <w:color w:val="333333"/>
        </w:rPr>
        <w:t xml:space="preserve"> </w:t>
      </w:r>
      <w:r w:rsidRPr="00CF485C">
        <w:rPr>
          <w:rFonts w:ascii="Georgia" w:eastAsia="Times New Roman" w:hAnsi="Georgia" w:cs="Times New Roman"/>
          <w:color w:val="333333"/>
        </w:rPr>
        <w:t>Take as much time as you need reflecting on this article.</w:t>
      </w:r>
    </w:p>
    <w:p w14:paraId="6CE43C0C" w14:textId="77777777" w:rsidR="00CF485C" w:rsidRPr="00CF485C" w:rsidRDefault="00CF485C" w:rsidP="00542DB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1792" behindDoc="0" locked="0" layoutInCell="1" allowOverlap="1" wp14:anchorId="6AD0291A" wp14:editId="4EC5BB96">
            <wp:simplePos x="0" y="0"/>
            <wp:positionH relativeFrom="column">
              <wp:posOffset>3068955</wp:posOffset>
            </wp:positionH>
            <wp:positionV relativeFrom="paragraph">
              <wp:posOffset>-3810</wp:posOffset>
            </wp:positionV>
            <wp:extent cx="2860675" cy="2145665"/>
            <wp:effectExtent l="0" t="0" r="9525" b="0"/>
            <wp:wrapTight wrapText="bothSides">
              <wp:wrapPolygon edited="0">
                <wp:start x="0" y="0"/>
                <wp:lineTo x="0" y="21223"/>
                <wp:lineTo x="21480" y="21223"/>
                <wp:lineTo x="21480" y="0"/>
                <wp:lineTo x="0" y="0"/>
              </wp:wrapPolygon>
            </wp:wrapTight>
            <wp:docPr id="11" name="Picture 11" descr="aith_poster_buddh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ith_poster_buddhism">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08CBA" w14:textId="77777777" w:rsidR="00CF485C" w:rsidRPr="00CF485C" w:rsidRDefault="00CF485C" w:rsidP="00CF485C">
      <w:pPr>
        <w:numPr>
          <w:ilvl w:val="0"/>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Turn again to the Golden Rule poster. As you continue to gaze upon the poster image, what connections can you make between the Global Ethic, the Golden Rule and the design of the poster? Does the poster inspire or challenge you to become a truly global citizen? Jot down your thoughts.</w:t>
      </w:r>
    </w:p>
    <w:p w14:paraId="6383727E" w14:textId="77777777" w:rsidR="00CF485C" w:rsidRPr="00CF485C" w:rsidRDefault="00CF485C" w:rsidP="00CF485C">
      <w:pPr>
        <w:numPr>
          <w:ilvl w:val="0"/>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during this exercise. Jot down your thoughts in a journal or on paper. To deepen your reflection, consider one or more of the following questions:</w:t>
      </w:r>
    </w:p>
    <w:p w14:paraId="44CC2B15"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reflection?</w:t>
      </w:r>
    </w:p>
    <w:p w14:paraId="679DA044"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251A302A"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78B67E77"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0C1E98D0"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0CD92787"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01CE0FDB"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594305AC"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7B3D6B67" w14:textId="77777777" w:rsidR="00CF485C" w:rsidRPr="00CF485C" w:rsidRDefault="00CF485C" w:rsidP="00CF485C">
      <w:pPr>
        <w:numPr>
          <w:ilvl w:val="1"/>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 About the Global Ethic? About global citizenship?</w:t>
      </w:r>
    </w:p>
    <w:p w14:paraId="7E4E500A" w14:textId="77777777" w:rsidR="00CF485C" w:rsidRPr="00CF485C" w:rsidRDefault="00CF485C" w:rsidP="00CF485C">
      <w:pPr>
        <w:numPr>
          <w:ilvl w:val="0"/>
          <w:numId w:val="62"/>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 </w:t>
      </w:r>
      <w:r w:rsidRPr="00CF485C">
        <w:rPr>
          <w:rFonts w:ascii="Georgia" w:eastAsia="Times New Roman" w:hAnsi="Georgia" w:cs="Times New Roman"/>
          <w:color w:val="333333"/>
        </w:rPr>
        <w:br/>
        <w:t>For instructions on how to adapt this meditation for a group experience, see </w:t>
      </w:r>
      <w:r w:rsidRPr="00542DB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1D619921" w14:textId="77777777" w:rsidR="00CF485C" w:rsidRPr="00542DB8" w:rsidRDefault="00CF485C" w:rsidP="00542DB8">
      <w:pPr>
        <w:rPr>
          <w:rFonts w:ascii="Georgia" w:eastAsia="Times New Roman" w:hAnsi="Georgia" w:cs="Times New Roman"/>
          <w:color w:val="333333"/>
        </w:rPr>
      </w:pPr>
      <w:r w:rsidRPr="00CF485C">
        <w:rPr>
          <w:rFonts w:ascii="Georgia" w:eastAsia="Times New Roman" w:hAnsi="Georgia" w:cs="Times New Roman"/>
          <w:color w:val="333333"/>
        </w:rPr>
        <w:t> </w:t>
      </w:r>
    </w:p>
    <w:p w14:paraId="443C4674"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3.9   Interfaith dialogue – A golden conversation</w:t>
      </w:r>
    </w:p>
    <w:p w14:paraId="5767A436" w14:textId="77777777" w:rsidR="00542DB8" w:rsidRDefault="00542DB8" w:rsidP="00CF485C">
      <w:pPr>
        <w:spacing w:before="100" w:beforeAutospacing="1" w:after="100" w:afterAutospacing="1"/>
        <w:rPr>
          <w:rFonts w:ascii="Georgia" w:hAnsi="Georgia" w:cs="Times New Roman"/>
          <w:b/>
          <w:bCs/>
          <w:color w:val="333333"/>
        </w:rPr>
      </w:pPr>
    </w:p>
    <w:p w14:paraId="3E137DD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Materials required</w:t>
      </w:r>
    </w:p>
    <w:p w14:paraId="0CCE785F" w14:textId="77777777" w:rsidR="00CF485C" w:rsidRPr="00CF485C" w:rsidRDefault="00CF485C" w:rsidP="00CF485C">
      <w:pPr>
        <w:numPr>
          <w:ilvl w:val="0"/>
          <w:numId w:val="63"/>
        </w:numPr>
        <w:spacing w:before="100" w:beforeAutospacing="1" w:after="100" w:afterAutospacing="1"/>
        <w:rPr>
          <w:rFonts w:ascii="Georgia" w:eastAsia="Times New Roman" w:hAnsi="Georgia" w:cs="Times New Roman"/>
          <w:color w:val="333333"/>
        </w:rPr>
      </w:pPr>
      <w:proofErr w:type="spellStart"/>
      <w:r w:rsidRPr="00CF485C">
        <w:rPr>
          <w:rFonts w:ascii="Georgia" w:eastAsia="Times New Roman" w:hAnsi="Georgia" w:cs="Times New Roman"/>
          <w:color w:val="333333"/>
        </w:rPr>
        <w:t>Scarboro</w:t>
      </w:r>
      <w:proofErr w:type="spellEnd"/>
      <w:r w:rsidRPr="00CF485C">
        <w:rPr>
          <w:rFonts w:ascii="Georgia" w:eastAsia="Times New Roman" w:hAnsi="Georgia" w:cs="Times New Roman"/>
          <w:color w:val="333333"/>
        </w:rPr>
        <w:t xml:space="preserve"> Missions Golden Rule Poster. To view or order poster, </w:t>
      </w:r>
      <w:hyperlink r:id="rId79"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w:t>
      </w:r>
    </w:p>
    <w:p w14:paraId="67EC85E3" w14:textId="77777777" w:rsidR="00CF485C" w:rsidRPr="00CF485C" w:rsidRDefault="00CF485C" w:rsidP="00CF485C">
      <w:pPr>
        <w:numPr>
          <w:ilvl w:val="0"/>
          <w:numId w:val="63"/>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A listing of the 13 expressions of the Golden Rule. To access this listing, </w:t>
      </w:r>
      <w:hyperlink r:id="rId80" w:history="1">
        <w:r w:rsidRPr="00CF485C">
          <w:rPr>
            <w:rFonts w:ascii="Georgia" w:eastAsia="Times New Roman" w:hAnsi="Georgia" w:cs="Times New Roman"/>
            <w:color w:val="0000FF"/>
            <w:u w:val="single"/>
          </w:rPr>
          <w:t>click here</w:t>
        </w:r>
      </w:hyperlink>
      <w:r w:rsidRPr="00CF485C">
        <w:rPr>
          <w:rFonts w:ascii="Georgia" w:eastAsia="Times New Roman" w:hAnsi="Georgia" w:cs="Times New Roman"/>
          <w:color w:val="333333"/>
        </w:rPr>
        <w:t>. To avoid printing all five available languages, select only the language you need.</w:t>
      </w:r>
    </w:p>
    <w:p w14:paraId="77D94A33" w14:textId="77777777" w:rsidR="00CF485C" w:rsidRPr="00542DB8" w:rsidRDefault="00CF485C" w:rsidP="00542DB8">
      <w:pPr>
        <w:spacing w:before="100" w:beforeAutospacing="1" w:after="100" w:afterAutospacing="1"/>
        <w:rPr>
          <w:rFonts w:ascii="Georgia" w:hAnsi="Georgia" w:cs="Times New Roman"/>
          <w:color w:val="333333"/>
        </w:rPr>
      </w:pPr>
      <w:r w:rsidRPr="00CF485C">
        <w:rPr>
          <w:rFonts w:ascii="Georgia" w:hAnsi="Georgia" w:cs="Times New Roman"/>
          <w:b/>
          <w:bCs/>
          <w:color w:val="333333"/>
        </w:rPr>
        <w:t>Steps:</w:t>
      </w:r>
    </w:p>
    <w:p w14:paraId="66008694" w14:textId="77777777" w:rsidR="00CF485C" w:rsidRPr="00CF485C" w:rsidRDefault="00CF485C" w:rsidP="00CF485C">
      <w:pPr>
        <w:numPr>
          <w:ilvl w:val="1"/>
          <w:numId w:val="64"/>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Prepare yourself</w:t>
      </w:r>
      <w:r w:rsidRPr="00CF485C">
        <w:rPr>
          <w:rFonts w:ascii="Georgia" w:eastAsia="Times New Roman" w:hAnsi="Georgia" w:cs="Times New Roman"/>
          <w:color w:val="333333"/>
        </w:rPr>
        <w:br/>
        <w:t>Prepare yourself for meditation by any means that you find to be effective. You may want to consider </w:t>
      </w:r>
      <w:r w:rsidRPr="00542DB8">
        <w:rPr>
          <w:rFonts w:ascii="Georgia" w:eastAsia="Times New Roman" w:hAnsi="Georgia" w:cs="Times New Roman"/>
          <w:b/>
          <w:bCs/>
        </w:rPr>
        <w:t>Appendix 4: Tips for preparing for meditation and reflection</w:t>
      </w:r>
      <w:r w:rsidRPr="00CF485C">
        <w:rPr>
          <w:rFonts w:ascii="Georgia" w:eastAsia="Times New Roman" w:hAnsi="Georgia" w:cs="Times New Roman"/>
          <w:color w:val="333333"/>
        </w:rPr>
        <w:t>.</w:t>
      </w:r>
    </w:p>
    <w:p w14:paraId="3D37C5F1" w14:textId="77777777" w:rsidR="00CF485C" w:rsidRPr="00CF485C" w:rsidRDefault="00CF485C" w:rsidP="00542DB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2816" behindDoc="0" locked="0" layoutInCell="1" allowOverlap="1" wp14:anchorId="31BE4BDF" wp14:editId="6C716A73">
            <wp:simplePos x="0" y="0"/>
            <wp:positionH relativeFrom="column">
              <wp:posOffset>3068955</wp:posOffset>
            </wp:positionH>
            <wp:positionV relativeFrom="paragraph">
              <wp:posOffset>0</wp:posOffset>
            </wp:positionV>
            <wp:extent cx="2860675" cy="2145665"/>
            <wp:effectExtent l="0" t="0" r="9525" b="0"/>
            <wp:wrapTight wrapText="bothSides">
              <wp:wrapPolygon edited="0">
                <wp:start x="0" y="0"/>
                <wp:lineTo x="0" y="21223"/>
                <wp:lineTo x="21480" y="21223"/>
                <wp:lineTo x="21480" y="0"/>
                <wp:lineTo x="0" y="0"/>
              </wp:wrapPolygon>
            </wp:wrapTight>
            <wp:docPr id="9" name="Picture 9" descr="aith_poster_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ith_poster_christianity">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170CA" w14:textId="77777777" w:rsidR="00CF485C" w:rsidRPr="00CF485C" w:rsidRDefault="00CF485C" w:rsidP="00CF485C">
      <w:pPr>
        <w:numPr>
          <w:ilvl w:val="1"/>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The Golden Rule</w:t>
      </w:r>
      <w:r w:rsidRPr="00CF485C">
        <w:rPr>
          <w:rFonts w:ascii="Georgia" w:eastAsia="Times New Roman" w:hAnsi="Georgia" w:cs="Times New Roman"/>
          <w:color w:val="333333"/>
        </w:rPr>
        <w:br/>
        <w:t>In a slow and reflective fashion, read the 13 versions of the Golden Rule. Take as much time as you need with these writings.</w:t>
      </w:r>
    </w:p>
    <w:p w14:paraId="7540BEBC" w14:textId="77777777" w:rsidR="00CF485C" w:rsidRPr="00CF485C" w:rsidRDefault="00CF485C" w:rsidP="00CF485C">
      <w:pPr>
        <w:numPr>
          <w:ilvl w:val="1"/>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golden image</w:t>
      </w:r>
      <w:r w:rsidRPr="00CF485C">
        <w:rPr>
          <w:rFonts w:ascii="Georgia" w:eastAsia="Times New Roman" w:hAnsi="Georgia" w:cs="Times New Roman"/>
          <w:color w:val="333333"/>
        </w:rPr>
        <w:br/>
        <w:t xml:space="preserve">Spend time gazing upon the Golden Rule Poster as an image. Allow it to speak to you. Study the visual elements of the poster – its overall design, its various shapes, lines,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Consider how these various elements relate to one another.</w:t>
      </w:r>
    </w:p>
    <w:p w14:paraId="4FE22BD4" w14:textId="77777777" w:rsidR="00CF485C" w:rsidRPr="00CF485C" w:rsidRDefault="00CF485C" w:rsidP="00CF485C">
      <w:pPr>
        <w:numPr>
          <w:ilvl w:val="1"/>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Interfaith cooperation</w:t>
      </w:r>
      <w:r w:rsidRPr="00CF485C">
        <w:rPr>
          <w:rFonts w:ascii="Georgia" w:eastAsia="Times New Roman" w:hAnsi="Georgia" w:cs="Times New Roman"/>
          <w:color w:val="333333"/>
        </w:rPr>
        <w:br/>
        <w:t>Reflect on the symbolic meaning of the poster image, particularly from the perspective of the growing levels of interfaith cooperation around the world. As a result of broad-based immigration patterns, more and more regions of the world are becoming environments of multi-culture and multi-faith; our shrinking global village is becoming a multi-religious society in which we are witnessing the emergence of a global interfaith consciousness. Research demonstrates that the religions of the world are now cooperating on every conceivable issue.</w:t>
      </w:r>
      <w:r w:rsidR="00522076">
        <w:rPr>
          <w:rFonts w:ascii="Georgia" w:eastAsia="Times New Roman" w:hAnsi="Georgia" w:cs="Times New Roman"/>
          <w:color w:val="333333"/>
        </w:rPr>
        <w:t xml:space="preserve"> </w:t>
      </w:r>
      <w:r w:rsidRPr="00CF485C">
        <w:rPr>
          <w:rFonts w:ascii="Georgia" w:eastAsia="Times New Roman" w:hAnsi="Georgia" w:cs="Times New Roman"/>
          <w:i/>
          <w:iCs/>
          <w:color w:val="333333"/>
        </w:rPr>
        <w:t>Keep in mind also that an expression of the Golden Rule can be found in virtually all of the world's religions. Indeed, the Golden Rule is considered to be a key point of agreement – and thus a key focus of dialogue – among the world's many faiths.</w:t>
      </w:r>
      <w:r w:rsidRPr="00CF485C">
        <w:rPr>
          <w:rFonts w:ascii="Georgia" w:eastAsia="Times New Roman" w:hAnsi="Georgia" w:cs="Times New Roman"/>
          <w:color w:val="333333"/>
        </w:rPr>
        <w:t> To you, does the poster convey a message of global interfaith cooperation? Explain.</w:t>
      </w:r>
    </w:p>
    <w:p w14:paraId="32B855D5" w14:textId="77777777" w:rsidR="00CF485C" w:rsidRPr="00CF485C" w:rsidRDefault="00CF485C" w:rsidP="00CF485C">
      <w:pPr>
        <w:numPr>
          <w:ilvl w:val="1"/>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global community</w:t>
      </w:r>
      <w:r w:rsidRPr="00CF485C">
        <w:rPr>
          <w:rFonts w:ascii="Georgia" w:eastAsia="Times New Roman" w:hAnsi="Georgia" w:cs="Times New Roman"/>
          <w:color w:val="333333"/>
        </w:rPr>
        <w:br/>
        <w:t>On the poster, note that:</w:t>
      </w:r>
    </w:p>
    <w:p w14:paraId="64C1A2D8"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the globe – the earth – our world – resides at the very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w:t>
      </w:r>
    </w:p>
    <w:p w14:paraId="739129D5"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words, "The Golden Rule", are superimposed on the globe.</w:t>
      </w:r>
    </w:p>
    <w:p w14:paraId="22FEC9C4"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lines (or rays) flow out from the globe to the outer edges of the poster and beyond (or, from another perspective, the lines flow from the outer edges inwards toward the globe).</w:t>
      </w:r>
    </w:p>
    <w:p w14:paraId="238F2192"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 xml:space="preserve">on the globe at the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 the lines of longitude and latitude connect the various continents to one another in one single global human community.</w:t>
      </w:r>
    </w:p>
    <w:p w14:paraId="4507AED0"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there are no lines dividing the various continents into nations.</w:t>
      </w:r>
    </w:p>
    <w:p w14:paraId="52CA340F"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poster can be conceived as a wheel with numerous spokes going out from the central hub, which is the globe.</w:t>
      </w:r>
    </w:p>
    <w:p w14:paraId="323BFCC4" w14:textId="77777777" w:rsidR="00CF485C" w:rsidRPr="00CF485C" w:rsidRDefault="00CF485C" w:rsidP="00CF485C">
      <w:pPr>
        <w:numPr>
          <w:ilvl w:val="2"/>
          <w:numId w:val="65"/>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symbols of the various religions are gathered in a circle of circles – the circle is the most universal of religious symbols and represents unity and interconnectedness – in the circle, "everything is connected and everything is one."</w:t>
      </w:r>
    </w:p>
    <w:p w14:paraId="425CB276" w14:textId="77777777" w:rsidR="00CF485C" w:rsidRPr="00CF485C" w:rsidRDefault="00CF485C" w:rsidP="00522076">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3840" behindDoc="0" locked="0" layoutInCell="1" allowOverlap="1" wp14:anchorId="7ACFBBDD" wp14:editId="0E671176">
            <wp:simplePos x="0" y="0"/>
            <wp:positionH relativeFrom="column">
              <wp:posOffset>3068955</wp:posOffset>
            </wp:positionH>
            <wp:positionV relativeFrom="paragraph">
              <wp:posOffset>1270</wp:posOffset>
            </wp:positionV>
            <wp:extent cx="2860675" cy="2145665"/>
            <wp:effectExtent l="0" t="0" r="9525" b="0"/>
            <wp:wrapTight wrapText="bothSides">
              <wp:wrapPolygon edited="0">
                <wp:start x="0" y="0"/>
                <wp:lineTo x="0" y="21223"/>
                <wp:lineTo x="21480" y="21223"/>
                <wp:lineTo x="21480" y="0"/>
                <wp:lineTo x="0" y="0"/>
              </wp:wrapPolygon>
            </wp:wrapTight>
            <wp:docPr id="8" name="Picture 8" descr="aith_poster_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ith_poster_islam">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728BD" w14:textId="77777777" w:rsidR="00CF485C" w:rsidRPr="00CF485C" w:rsidRDefault="00CF485C" w:rsidP="00CF485C">
      <w:pPr>
        <w:numPr>
          <w:ilvl w:val="0"/>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Making connections</w:t>
      </w:r>
      <w:r w:rsidRPr="00CF485C">
        <w:rPr>
          <w:rFonts w:ascii="Georgia" w:eastAsia="Times New Roman" w:hAnsi="Georgia" w:cs="Times New Roman"/>
          <w:color w:val="333333"/>
        </w:rPr>
        <w:br/>
        <w:t>As you continue to gaze upon the poster image, what connections can you make between the Golden Rule, the design of the poster and the growing international phenomenon of interfaith dialogue? Does the poster inspire or challenge you to become more committed to interfaith dialogue? Jot down your thoughts.</w:t>
      </w:r>
    </w:p>
    <w:p w14:paraId="5422CCA0" w14:textId="77777777" w:rsidR="00CF485C" w:rsidRPr="00CF485C" w:rsidRDefault="00CF485C" w:rsidP="00CF485C">
      <w:pPr>
        <w:numPr>
          <w:ilvl w:val="0"/>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Record your thoughts</w:t>
      </w:r>
      <w:r w:rsidRPr="00CF485C">
        <w:rPr>
          <w:rFonts w:ascii="Georgia" w:eastAsia="Times New Roman" w:hAnsi="Georgia" w:cs="Times New Roman"/>
          <w:color w:val="333333"/>
        </w:rPr>
        <w:br/>
        <w:t>Spend some time gathering any insights or reflections that came to you during this exercise. Jot down your thoughts in a journal or on paper. To deepen your reflection, consider one or more of the following questions:</w:t>
      </w:r>
    </w:p>
    <w:p w14:paraId="5610FA9A"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was it like for me to do this reflection?</w:t>
      </w:r>
    </w:p>
    <w:p w14:paraId="646AD609"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At what points during this meditation was I moved? Inspired? Challenged?</w:t>
      </w:r>
    </w:p>
    <w:p w14:paraId="71A20D47"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questions or issues have been raised for me?</w:t>
      </w:r>
    </w:p>
    <w:p w14:paraId="70E46037"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new insights have I gained?</w:t>
      </w:r>
    </w:p>
    <w:p w14:paraId="044C0EE7"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myself?</w:t>
      </w:r>
    </w:p>
    <w:p w14:paraId="74E45D33"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what aspect of my life might I consider changing?</w:t>
      </w:r>
    </w:p>
    <w:p w14:paraId="77D870F3"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 a result of this meditation, I feel moved to......</w:t>
      </w:r>
    </w:p>
    <w:p w14:paraId="45720B32"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Golden Rule?</w:t>
      </w:r>
    </w:p>
    <w:p w14:paraId="43244CD0"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world we live in?</w:t>
      </w:r>
    </w:p>
    <w:p w14:paraId="62A3A49F" w14:textId="77777777" w:rsidR="00CF485C" w:rsidRPr="00CF485C" w:rsidRDefault="00CF485C" w:rsidP="00CF485C">
      <w:pPr>
        <w:numPr>
          <w:ilvl w:val="1"/>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What did I learn about the possibilities for interfaith dialogue in my community and around the world?</w:t>
      </w:r>
    </w:p>
    <w:p w14:paraId="3AEF5888" w14:textId="77777777" w:rsidR="00CF485C" w:rsidRPr="00CF485C" w:rsidRDefault="00CF485C" w:rsidP="00CF485C">
      <w:pPr>
        <w:numPr>
          <w:ilvl w:val="0"/>
          <w:numId w:val="66"/>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b/>
          <w:bCs/>
          <w:color w:val="333333"/>
        </w:rPr>
        <w:t>A group experience</w:t>
      </w:r>
      <w:r w:rsidRPr="00CF485C">
        <w:rPr>
          <w:rFonts w:ascii="Georgia" w:eastAsia="Times New Roman" w:hAnsi="Georgia" w:cs="Times New Roman"/>
          <w:color w:val="333333"/>
        </w:rPr>
        <w:br/>
        <w:t>For instructions on how to adapt this meditation for a group experience, see </w:t>
      </w:r>
      <w:r w:rsidRPr="00525068">
        <w:rPr>
          <w:rFonts w:ascii="Georgia" w:eastAsia="Times New Roman" w:hAnsi="Georgia" w:cs="Times New Roman"/>
          <w:b/>
          <w:bCs/>
        </w:rPr>
        <w:t>Appendix 3: Application to a group experience</w:t>
      </w:r>
      <w:r w:rsidRPr="00CF485C">
        <w:rPr>
          <w:rFonts w:ascii="Georgia" w:eastAsia="Times New Roman" w:hAnsi="Georgia" w:cs="Times New Roman"/>
          <w:color w:val="333333"/>
        </w:rPr>
        <w:t>.</w:t>
      </w:r>
    </w:p>
    <w:p w14:paraId="0B241B0C" w14:textId="77777777" w:rsidR="00CF485C" w:rsidRDefault="00CF485C" w:rsidP="00CF485C">
      <w:pPr>
        <w:spacing w:before="100" w:beforeAutospacing="1" w:after="100" w:afterAutospacing="1"/>
        <w:rPr>
          <w:rFonts w:ascii="Georgia" w:hAnsi="Georgia" w:cs="Times New Roman"/>
          <w:color w:val="333333"/>
        </w:rPr>
      </w:pPr>
    </w:p>
    <w:p w14:paraId="032E5356" w14:textId="77777777" w:rsidR="00525068" w:rsidRPr="00CF485C" w:rsidRDefault="00525068" w:rsidP="00CF485C">
      <w:pPr>
        <w:spacing w:before="100" w:beforeAutospacing="1" w:after="100" w:afterAutospacing="1"/>
        <w:rPr>
          <w:rFonts w:ascii="Georgia" w:hAnsi="Georgia" w:cs="Times New Roman"/>
          <w:color w:val="333333"/>
        </w:rPr>
      </w:pPr>
    </w:p>
    <w:p w14:paraId="233FB1A8" w14:textId="77777777" w:rsidR="00CF485C" w:rsidRPr="00525068" w:rsidRDefault="00CF485C" w:rsidP="00CF485C">
      <w:pPr>
        <w:spacing w:before="100" w:beforeAutospacing="1" w:after="100" w:afterAutospacing="1"/>
        <w:rPr>
          <w:rFonts w:ascii="Georgia" w:hAnsi="Georgia" w:cs="Times New Roman"/>
        </w:rPr>
      </w:pPr>
      <w:r w:rsidRPr="00525068">
        <w:rPr>
          <w:rFonts w:ascii="Georgia" w:hAnsi="Georgia" w:cs="Times New Roman"/>
          <w:b/>
          <w:bCs/>
        </w:rPr>
        <w:lastRenderedPageBreak/>
        <w:t>Appendices</w:t>
      </w:r>
    </w:p>
    <w:p w14:paraId="5D8F4257" w14:textId="77777777" w:rsidR="00CF485C" w:rsidRPr="00525068" w:rsidRDefault="00CF485C" w:rsidP="00CF485C">
      <w:pPr>
        <w:numPr>
          <w:ilvl w:val="0"/>
          <w:numId w:val="67"/>
        </w:numPr>
        <w:spacing w:before="100" w:beforeAutospacing="1" w:after="100" w:afterAutospacing="1"/>
        <w:rPr>
          <w:rFonts w:ascii="Georgia" w:eastAsia="Times New Roman" w:hAnsi="Georgia" w:cs="Times New Roman"/>
        </w:rPr>
      </w:pPr>
      <w:r w:rsidRPr="00CF485C">
        <w:rPr>
          <w:rFonts w:ascii="Georgia" w:eastAsia="Times New Roman" w:hAnsi="Georgia" w:cs="Times New Roman"/>
          <w:color w:val="333333"/>
        </w:rPr>
        <w:t>Appendix 1:  </w:t>
      </w:r>
      <w:r w:rsidRPr="00525068">
        <w:rPr>
          <w:rFonts w:ascii="Georgia" w:eastAsia="Times New Roman" w:hAnsi="Georgia" w:cs="Times New Roman"/>
        </w:rPr>
        <w:t>Comments about the Golden Rule Poster</w:t>
      </w:r>
    </w:p>
    <w:p w14:paraId="5BF0D8F3" w14:textId="77777777" w:rsidR="00CF485C" w:rsidRPr="00525068" w:rsidRDefault="00CF485C" w:rsidP="00CF485C">
      <w:pPr>
        <w:numPr>
          <w:ilvl w:val="0"/>
          <w:numId w:val="67"/>
        </w:numPr>
        <w:spacing w:before="100" w:beforeAutospacing="1" w:after="100" w:afterAutospacing="1"/>
        <w:rPr>
          <w:rFonts w:ascii="Georgia" w:eastAsia="Times New Roman" w:hAnsi="Georgia" w:cs="Times New Roman"/>
        </w:rPr>
      </w:pPr>
      <w:r w:rsidRPr="00525068">
        <w:rPr>
          <w:rFonts w:ascii="Georgia" w:eastAsia="Times New Roman" w:hAnsi="Georgia" w:cs="Times New Roman"/>
        </w:rPr>
        <w:t>Appendix 2:  Understanding the circle</w:t>
      </w:r>
    </w:p>
    <w:p w14:paraId="41BFB7D8" w14:textId="77777777" w:rsidR="00CF485C" w:rsidRPr="00525068" w:rsidRDefault="00CF485C" w:rsidP="00CF485C">
      <w:pPr>
        <w:numPr>
          <w:ilvl w:val="0"/>
          <w:numId w:val="67"/>
        </w:numPr>
        <w:spacing w:before="100" w:beforeAutospacing="1" w:after="100" w:afterAutospacing="1"/>
        <w:rPr>
          <w:rFonts w:ascii="Georgia" w:eastAsia="Times New Roman" w:hAnsi="Georgia" w:cs="Times New Roman"/>
        </w:rPr>
      </w:pPr>
      <w:r w:rsidRPr="00525068">
        <w:rPr>
          <w:rFonts w:ascii="Georgia" w:eastAsia="Times New Roman" w:hAnsi="Georgia" w:cs="Times New Roman"/>
        </w:rPr>
        <w:t>Appendix 3:  Application to a group experience</w:t>
      </w:r>
    </w:p>
    <w:p w14:paraId="72FCC3F0" w14:textId="77777777" w:rsidR="00CF485C" w:rsidRPr="00525068" w:rsidRDefault="00CF485C" w:rsidP="00CF485C">
      <w:pPr>
        <w:numPr>
          <w:ilvl w:val="0"/>
          <w:numId w:val="67"/>
        </w:numPr>
        <w:spacing w:before="100" w:beforeAutospacing="1" w:after="100" w:afterAutospacing="1"/>
        <w:rPr>
          <w:rFonts w:ascii="Georgia" w:eastAsia="Times New Roman" w:hAnsi="Georgia" w:cs="Times New Roman"/>
        </w:rPr>
      </w:pPr>
      <w:r w:rsidRPr="00525068">
        <w:rPr>
          <w:rFonts w:ascii="Georgia" w:eastAsia="Times New Roman" w:hAnsi="Georgia" w:cs="Times New Roman"/>
        </w:rPr>
        <w:t>Appendix 4:  Tips for preparing for meditation and reflection</w:t>
      </w:r>
    </w:p>
    <w:p w14:paraId="65F5D2A9" w14:textId="77777777" w:rsidR="00CF485C" w:rsidRPr="00CF485C" w:rsidRDefault="00CF485C" w:rsidP="00CF485C">
      <w:pPr>
        <w:spacing w:before="100" w:beforeAutospacing="1" w:after="100" w:afterAutospacing="1"/>
        <w:rPr>
          <w:rFonts w:ascii="Georgia" w:hAnsi="Georgia" w:cs="Times New Roman"/>
          <w:color w:val="333333"/>
        </w:rPr>
      </w:pPr>
    </w:p>
    <w:p w14:paraId="229F7CA1" w14:textId="77777777" w:rsidR="00CF485C" w:rsidRPr="00CF485C" w:rsidRDefault="00F83DD8" w:rsidP="00CF485C">
      <w:pPr>
        <w:rPr>
          <w:rFonts w:ascii="Times New Roman" w:eastAsia="Times New Roman" w:hAnsi="Times New Roman" w:cs="Times New Roman"/>
        </w:rPr>
      </w:pPr>
      <w:r>
        <w:rPr>
          <w:rFonts w:ascii="Times New Roman" w:eastAsia="Times New Roman" w:hAnsi="Times New Roman" w:cs="Times New Roman"/>
        </w:rPr>
        <w:pict w14:anchorId="23159F3B">
          <v:rect id="_x0000_i1027" style="width:0;height:1.5pt" o:hralign="center" o:hrstd="t" o:hrnoshade="t" o:hr="t" fillcolor="#333" stroked="f"/>
        </w:pict>
      </w:r>
    </w:p>
    <w:p w14:paraId="5B7D0128"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Appendix 1: Comments about the Golden Rule Poster</w:t>
      </w:r>
    </w:p>
    <w:p w14:paraId="65A23F1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Many people who view the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Golden Rule Poster are struck by its theme of unity and more specifically the theme of unity within the international human community. Here follows some written comments from people about the design of the poster. These comments may be very useful to any facilitator who wants to adapt some of the meditation exercises for a group reflection experience:</w:t>
      </w:r>
    </w:p>
    <w:p w14:paraId="1C5BFE60" w14:textId="77777777" w:rsidR="00CF485C" w:rsidRPr="00CF485C" w:rsidRDefault="00CF485C" w:rsidP="00CF485C">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poster has lots of circles. Not only that – on the poster there is a circle of circles. The circle is a universal symbol."</w:t>
      </w:r>
    </w:p>
    <w:p w14:paraId="103A5D41" w14:textId="77777777" w:rsidR="00CF485C" w:rsidRPr="00CF485C" w:rsidRDefault="00CF485C" w:rsidP="00CF485C">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"I find the poster to be very powerful – but it's not an overwhelming or imposed type of power. I think that's because the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xml:space="preserve"> on the poster are soft and pastel. For me these soft </w:t>
      </w:r>
      <w:proofErr w:type="spellStart"/>
      <w:r w:rsidRPr="00CF485C">
        <w:rPr>
          <w:rFonts w:ascii="Georgia" w:eastAsia="Times New Roman" w:hAnsi="Georgia" w:cs="Times New Roman"/>
          <w:color w:val="333333"/>
        </w:rPr>
        <w:t>colours</w:t>
      </w:r>
      <w:proofErr w:type="spellEnd"/>
      <w:r w:rsidRPr="00CF485C">
        <w:rPr>
          <w:rFonts w:ascii="Georgia" w:eastAsia="Times New Roman" w:hAnsi="Georgia" w:cs="Times New Roman"/>
          <w:color w:val="333333"/>
        </w:rPr>
        <w:t xml:space="preserve"> represent the gentle and compassionate treatment that the peoples of the world should demonstrate to one another."</w:t>
      </w:r>
    </w:p>
    <w:p w14:paraId="2A1838D1" w14:textId="77777777" w:rsidR="00CF485C" w:rsidRPr="00CF485C" w:rsidRDefault="00CF485C" w:rsidP="00CF485C">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"For me the lines on the poster say a lot. I see the lines that go out from the globe at the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 xml:space="preserve"> as rays of light that go out from the world to the entire universe, connecting the earth to the universe. Conversely, I can look at these lines as rays of light that come from the outside, warming and connecting all members of the global community. I see the longitude/latitude lines on the globe as performing the role of connecting the various continents to other continents in a single global community. Accordingly, all countries in the world must of necessity cooperate with international rules – e.g. the Geneva conventions, the International Court, resolutions of the United Nations."</w:t>
      </w:r>
    </w:p>
    <w:p w14:paraId="7E487839" w14:textId="77777777" w:rsidR="00CF485C" w:rsidRPr="00CF485C" w:rsidRDefault="00CF485C" w:rsidP="00CF485C">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first time I saw the poster, it caught me out of the corner of my eye. Then I went and looked at it and was transfixed by it. I stood there looking at it for several minutes. My feeling is that the poster pulls you in gently, and then it pitches something back to you. And what it pitches back to you is our unity, our oneness... the fact that we are all one."</w:t>
      </w:r>
    </w:p>
    <w:p w14:paraId="3D391BCB" w14:textId="77777777" w:rsidR="00CF485C" w:rsidRPr="00CF485C" w:rsidRDefault="00CF485C" w:rsidP="00CF485C">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"When I first saw the poster, I stopped in my tracks. I was amazed at how quickly it touched me. The message of this poster is incredibly powerful in its simplicity. The poster manages to unite every corner of the planet with one essential statement."</w:t>
      </w:r>
    </w:p>
    <w:p w14:paraId="52EC029A" w14:textId="77777777" w:rsidR="00525068" w:rsidRPr="00525068" w:rsidRDefault="00CF485C" w:rsidP="00525068">
      <w:pPr>
        <w:numPr>
          <w:ilvl w:val="0"/>
          <w:numId w:val="68"/>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"Early this morning, I passed through the airport here in Munich, Germany. When I saw your beautiful poster, I was so deeply touched in my soul that I immediately looked up your homepage on the Internet."</w:t>
      </w:r>
    </w:p>
    <w:p w14:paraId="432CAF34"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lastRenderedPageBreak/>
        <w:t>Appendix 2: Understanding the circle</w:t>
      </w:r>
    </w:p>
    <w:p w14:paraId="244A2EE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circle is the most universal of religious symbols. In fact, it is found in virtually every religion and culture across history. The world's religious traditions have long incorporated the circle into their symbolism, art, architecture and ceremonies. The circle is a very effective medium for promoting spiritual reflection, meditative insight and creative expression.</w:t>
      </w:r>
    </w:p>
    <w:p w14:paraId="4CF5A1DE" w14:textId="77777777" w:rsidR="00CF485C" w:rsidRPr="00CF485C" w:rsidRDefault="00CF485C" w:rsidP="0052506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4864" behindDoc="0" locked="0" layoutInCell="1" allowOverlap="1" wp14:anchorId="0F8A593A" wp14:editId="498DC1CA">
            <wp:simplePos x="0" y="0"/>
            <wp:positionH relativeFrom="column">
              <wp:posOffset>3068955</wp:posOffset>
            </wp:positionH>
            <wp:positionV relativeFrom="paragraph">
              <wp:posOffset>-3810</wp:posOffset>
            </wp:positionV>
            <wp:extent cx="2860675" cy="2145665"/>
            <wp:effectExtent l="0" t="0" r="9525" b="0"/>
            <wp:wrapTight wrapText="bothSides">
              <wp:wrapPolygon edited="0">
                <wp:start x="0" y="0"/>
                <wp:lineTo x="0" y="21223"/>
                <wp:lineTo x="21480" y="21223"/>
                <wp:lineTo x="21480" y="0"/>
                <wp:lineTo x="0" y="0"/>
              </wp:wrapPolygon>
            </wp:wrapTight>
            <wp:docPr id="5" name="Picture 5" descr="aith_poster_secula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ith_poster_secularism">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F8E9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We encounter this geometric form in so many aspects of our daily lives. Seasons and calendars are rooted in the motions of two lighted circles in the heavens – the sun and the moon. On earth, at least in flat places, the horizon is experienced as a circle.</w:t>
      </w:r>
    </w:p>
    <w:p w14:paraId="351E725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circle has multiple levels of meaning. It is first of all a symbol of unity and interconnectedness – in the circle "everything is connected and everything is one."</w:t>
      </w:r>
    </w:p>
    <w:p w14:paraId="6C14C5D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Because all points in the circle are equidistant from the </w:t>
      </w:r>
      <w:proofErr w:type="spellStart"/>
      <w:r w:rsidRPr="00CF485C">
        <w:rPr>
          <w:rFonts w:ascii="Georgia" w:hAnsi="Georgia" w:cs="Times New Roman"/>
          <w:color w:val="333333"/>
        </w:rPr>
        <w:t>centre</w:t>
      </w:r>
      <w:proofErr w:type="spellEnd"/>
      <w:r w:rsidRPr="00CF485C">
        <w:rPr>
          <w:rFonts w:ascii="Georgia" w:hAnsi="Georgia" w:cs="Times New Roman"/>
          <w:color w:val="333333"/>
        </w:rPr>
        <w:t xml:space="preserve"> of the circle and because there is no point on the circle that is more important than any other point, the circle has no hierarchy and is thus a symbol of equality.</w:t>
      </w:r>
    </w:p>
    <w:p w14:paraId="73F60A2A"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In the circle, "what goes around comes around." Because everything in the circle is connected to everything else in the circle in a pattern of unity, the circle is also a symbol for reciprocity, mutuality and interdependence.</w:t>
      </w:r>
    </w:p>
    <w:p w14:paraId="40F0D74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Human beings have long recognized the circle as a powerful, healing agent and have gathered in circles for prayer, worship, ritual and celebration. The noted Swiss psychologist, Carl Jung, referred to the circle as an "archetype of wholeness." In the English language, the words "wholeness", "holiness", "healing" and "health" have the same etymological root (which means "complete" or "whole"). The circle thus functions as a symbol for wholeness, holiness and health.</w:t>
      </w:r>
    </w:p>
    <w:p w14:paraId="727FBFE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circle is also a symbol for time, eternity, balance, community, consecrated space and the cycle of birth and death.</w:t>
      </w:r>
    </w:p>
    <w:p w14:paraId="29F18CC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wheel is a common symbol in religious and cultural traditions – the wheel of time, the wheel of fate, and so on. The wheel of dharma in Buddhism is the eightfold path symbolized by an eight-spoke wheel, a prevalent symbol of the Buddhist tradition.</w:t>
      </w:r>
    </w:p>
    <w:p w14:paraId="32B1BCE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"Mandala" is a Sanskrit word meaning "circle". In the Hindu and Buddhist traditions, mandalas are circles symbolically designed to represent the cosmic order. Mandalas </w:t>
      </w:r>
      <w:r w:rsidRPr="00CF485C">
        <w:rPr>
          <w:rFonts w:ascii="Georgia" w:hAnsi="Georgia" w:cs="Times New Roman"/>
          <w:color w:val="333333"/>
        </w:rPr>
        <w:lastRenderedPageBreak/>
        <w:t>belong to most spiritual and symbolic traditions as universal images of the human longing to achieve order within diversity and integration within creation. The rose windows of the Gothic cathedrals, the Celtic stone circles, the yin-yang symbol, the Navajo sand paintings, the Philippine Christmas Star, labyrinths, mazes, circle dances, wreaths, halos, and dream catchers are all mandalas that help individuals define themselves within a wider world of meaning and value.</w:t>
      </w:r>
    </w:p>
    <w:p w14:paraId="67A9B0C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mandala also fits the human experience of the natural world. The bloom of a flower, the circle of the horizon, the dome of the sky, the zodiacal circle, and the cycle of the seasons have long inspired humans to reflect upon their place in the story of the universe.</w:t>
      </w:r>
    </w:p>
    <w:p w14:paraId="73EEC216"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ancient Greek philosopher, Empedocles (490-430 BCE), wrote: "The nature of God is a circle of which the center is everywhere and the circumference is nowhere".</w:t>
      </w:r>
    </w:p>
    <w:p w14:paraId="2998CE5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The circle in indigenous cultures</w:t>
      </w:r>
    </w:p>
    <w:p w14:paraId="66318FBD"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circle is a vital and central symbol in indigenous cultures around the world. It pervades most aspects of Native American thought and life because it represents a vital connection between the individual and creation. In indigenous cultures, the circle also represents unity, strength, protection, infinity, spirituality and the sacred. This explains why, among Native Peoples, the circle is so prevalent in spiritual practice, art, architecture, ceremony and social interaction.</w:t>
      </w:r>
    </w:p>
    <w:p w14:paraId="16642A37"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Black Elk (1863-1950), a Native American elder (Oglala Sioux), was a visionary and a shamanic healer. His teachings offer an eloquent and profound vision of the unity of all creation. Here are two statements that he has made about the circle:</w:t>
      </w:r>
    </w:p>
    <w:p w14:paraId="1BB450A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"Everything the power of the world does is done in a circle.</w:t>
      </w:r>
      <w:r w:rsidRPr="00CF485C">
        <w:rPr>
          <w:rFonts w:ascii="Georgia" w:hAnsi="Georgia" w:cs="Times New Roman"/>
          <w:color w:val="333333"/>
        </w:rPr>
        <w:br/>
        <w:t>The sky is round, and I have heard that the earth is round – and so are all the stars.</w:t>
      </w:r>
      <w:r w:rsidRPr="00CF485C">
        <w:rPr>
          <w:rFonts w:ascii="Georgia" w:hAnsi="Georgia" w:cs="Times New Roman"/>
          <w:color w:val="333333"/>
        </w:rPr>
        <w:br/>
        <w:t>The wind in its greatest power whirls.</w:t>
      </w:r>
      <w:r w:rsidRPr="00CF485C">
        <w:rPr>
          <w:rFonts w:ascii="Georgia" w:hAnsi="Georgia" w:cs="Times New Roman"/>
          <w:color w:val="333333"/>
        </w:rPr>
        <w:br/>
        <w:t>Birds build their nests in circles, for theirs is the same religion as ours.</w:t>
      </w:r>
      <w:r w:rsidRPr="00CF485C">
        <w:rPr>
          <w:rFonts w:ascii="Georgia" w:hAnsi="Georgia" w:cs="Times New Roman"/>
          <w:color w:val="333333"/>
        </w:rPr>
        <w:br/>
        <w:t>The sun comes forth and goes down again in a circle.</w:t>
      </w:r>
      <w:r w:rsidRPr="00CF485C">
        <w:rPr>
          <w:rFonts w:ascii="Georgia" w:hAnsi="Georgia" w:cs="Times New Roman"/>
          <w:color w:val="333333"/>
        </w:rPr>
        <w:br/>
        <w:t>The moon does the same and both are round.</w:t>
      </w:r>
      <w:r w:rsidRPr="00CF485C">
        <w:rPr>
          <w:rFonts w:ascii="Georgia" w:hAnsi="Georgia" w:cs="Times New Roman"/>
          <w:color w:val="333333"/>
        </w:rPr>
        <w:br/>
        <w:t>Even the seasons form a great circle in their changing</w:t>
      </w:r>
      <w:r w:rsidRPr="00CF485C">
        <w:rPr>
          <w:rFonts w:ascii="Georgia" w:hAnsi="Georgia" w:cs="Times New Roman"/>
          <w:color w:val="333333"/>
        </w:rPr>
        <w:br/>
        <w:t>and always come back again to where they were.</w:t>
      </w:r>
      <w:r w:rsidRPr="00CF485C">
        <w:rPr>
          <w:rFonts w:ascii="Georgia" w:hAnsi="Georgia" w:cs="Times New Roman"/>
          <w:color w:val="333333"/>
        </w:rPr>
        <w:br/>
        <w:t>The life of a person is a circle from childhood to childhood.</w:t>
      </w:r>
      <w:r w:rsidRPr="00CF485C">
        <w:rPr>
          <w:rFonts w:ascii="Georgia" w:hAnsi="Georgia" w:cs="Times New Roman"/>
          <w:color w:val="333333"/>
        </w:rPr>
        <w:br/>
        <w:t>And so it is in everything where power moves."</w:t>
      </w:r>
    </w:p>
    <w:p w14:paraId="6F87EEB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w:t>
      </w:r>
    </w:p>
    <w:p w14:paraId="4CDEA61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universe is circles within circles, and everything is one circle, and all the circles are connected to each other. Each family is a circle, and those family circles connect together and make a community, and the community makes its circle where it lives on the Earth. It cares for that part (of the earth) but cares for it as a circle – which is to say in a co-operative and egalitarian way, where everybody is cared for and everybody is respected."</w:t>
      </w:r>
    </w:p>
    <w:p w14:paraId="1496D40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lastRenderedPageBreak/>
        <w:t>Native American peoples conduct many of their activities in a circle. They remind us that in the sacred circle, everyone is equal. Further to this, Native spirituality teaches that when we sit together in a circle as equals, we have occasion to learn the way of humility. Many of the world's religious traditions see the achievement of humility as a central goal of the spiritual journey.</w:t>
      </w:r>
    </w:p>
    <w:p w14:paraId="79515DFE"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Authority resides in the circle</w:t>
      </w:r>
    </w:p>
    <w:p w14:paraId="418FDBB9"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In modern times, there is a profound renaissance of interest in the circle. And this includes efforts to implement the circle as a method of social organization in numerous realms – e.g. healing, teaching, meditation/worship, dialogue, restorative justice, group reflection, group process, listening, the conduct of meetings and the sentencing of criminal offenders.</w:t>
      </w:r>
    </w:p>
    <w:p w14:paraId="46ED2B3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Accordingly, authority resides in the circle – many people are finding the circle to be a welcome alternative to hierarchical, pyramidal or patriarchal models of authority.</w:t>
      </w:r>
    </w:p>
    <w:p w14:paraId="139EA84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i/>
          <w:iCs/>
          <w:color w:val="333333"/>
        </w:rPr>
        <w:t xml:space="preserve">Compiled by Paul McKenna and J.W. </w:t>
      </w:r>
      <w:proofErr w:type="spellStart"/>
      <w:r w:rsidRPr="00CF485C">
        <w:rPr>
          <w:rFonts w:ascii="Georgia" w:hAnsi="Georgia" w:cs="Times New Roman"/>
          <w:i/>
          <w:iCs/>
          <w:color w:val="333333"/>
        </w:rPr>
        <w:t>Windland</w:t>
      </w:r>
      <w:proofErr w:type="spellEnd"/>
      <w:r w:rsidRPr="00CF485C">
        <w:rPr>
          <w:rFonts w:ascii="Georgia" w:hAnsi="Georgia" w:cs="Times New Roman"/>
          <w:i/>
          <w:iCs/>
          <w:color w:val="333333"/>
        </w:rPr>
        <w:t>.</w:t>
      </w:r>
    </w:p>
    <w:p w14:paraId="48A99AF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 xml:space="preserve">Copyright © </w:t>
      </w:r>
      <w:proofErr w:type="spellStart"/>
      <w:r w:rsidRPr="00CF485C">
        <w:rPr>
          <w:rFonts w:ascii="Georgia" w:hAnsi="Georgia" w:cs="Times New Roman"/>
          <w:b/>
          <w:bCs/>
          <w:color w:val="333333"/>
        </w:rPr>
        <w:t>Scarboro</w:t>
      </w:r>
      <w:proofErr w:type="spellEnd"/>
      <w:r w:rsidRPr="00CF485C">
        <w:rPr>
          <w:rFonts w:ascii="Georgia" w:hAnsi="Georgia" w:cs="Times New Roman"/>
          <w:b/>
          <w:bCs/>
          <w:color w:val="333333"/>
        </w:rPr>
        <w:t xml:space="preserve"> Missions 2006</w:t>
      </w:r>
    </w:p>
    <w:p w14:paraId="2DAA7E93" w14:textId="77777777" w:rsidR="00CF485C" w:rsidRPr="00CF485C" w:rsidRDefault="00CF485C" w:rsidP="00CF485C">
      <w:pPr>
        <w:rPr>
          <w:rFonts w:ascii="Georgia" w:eastAsia="Times New Roman" w:hAnsi="Georgia" w:cs="Times New Roman"/>
          <w:color w:val="333333"/>
        </w:rPr>
      </w:pPr>
      <w:r w:rsidRPr="00CF485C">
        <w:rPr>
          <w:rFonts w:ascii="Georgia" w:eastAsia="Times New Roman" w:hAnsi="Georgia" w:cs="Times New Roman"/>
          <w:color w:val="333333"/>
        </w:rPr>
        <w:t> </w:t>
      </w:r>
    </w:p>
    <w:p w14:paraId="00C69184" w14:textId="77777777" w:rsidR="00CF485C" w:rsidRPr="00CF485C" w:rsidRDefault="00CF485C" w:rsidP="00CF485C">
      <w:pPr>
        <w:spacing w:before="100" w:beforeAutospacing="1" w:after="100" w:afterAutospacing="1"/>
        <w:rPr>
          <w:rFonts w:ascii="Georgia" w:hAnsi="Georgia" w:cs="Times New Roman"/>
          <w:color w:val="333333"/>
        </w:rPr>
      </w:pPr>
    </w:p>
    <w:p w14:paraId="5CC92CB3"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Appendix 3: Application to a group experience</w:t>
      </w:r>
    </w:p>
    <w:p w14:paraId="2CC4AE44"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With the exception of Meditation #2.13, the various meditation options in this document are designed for individual use. But these reflections can also be adapted for a group experience. Here are some guidelines for any facilitator who wants to organize a group reflection:</w:t>
      </w:r>
    </w:p>
    <w:p w14:paraId="105E207A" w14:textId="77777777" w:rsidR="00CF485C" w:rsidRPr="00CF485C" w:rsidRDefault="00CF485C" w:rsidP="00525068">
      <w:pPr>
        <w:jc w:val="right"/>
        <w:rPr>
          <w:rFonts w:ascii="Georgia" w:eastAsia="Times New Roman" w:hAnsi="Georgia" w:cs="Times New Roman"/>
          <w:color w:val="333333"/>
        </w:rPr>
      </w:pPr>
      <w:r w:rsidRPr="00CF485C">
        <w:rPr>
          <w:rFonts w:ascii="Georgia" w:eastAsia="Times New Roman" w:hAnsi="Georgia" w:cs="Times New Roman"/>
          <w:noProof/>
          <w:color w:val="0000FF"/>
        </w:rPr>
        <w:drawing>
          <wp:anchor distT="0" distB="0" distL="114300" distR="114300" simplePos="0" relativeHeight="251685888" behindDoc="0" locked="0" layoutInCell="1" allowOverlap="1" wp14:anchorId="5E50334E" wp14:editId="45CD17C5">
            <wp:simplePos x="0" y="0"/>
            <wp:positionH relativeFrom="column">
              <wp:posOffset>3068955</wp:posOffset>
            </wp:positionH>
            <wp:positionV relativeFrom="paragraph">
              <wp:posOffset>3810</wp:posOffset>
            </wp:positionV>
            <wp:extent cx="2860675" cy="2145665"/>
            <wp:effectExtent l="0" t="0" r="9525" b="0"/>
            <wp:wrapTight wrapText="bothSides">
              <wp:wrapPolygon edited="0">
                <wp:start x="0" y="0"/>
                <wp:lineTo x="0" y="21223"/>
                <wp:lineTo x="21480" y="21223"/>
                <wp:lineTo x="21480" y="0"/>
                <wp:lineTo x="0" y="0"/>
              </wp:wrapPolygon>
            </wp:wrapTight>
            <wp:docPr id="3" name="Picture 3" descr="aith_poster_unitar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ith_poster_unitarianism">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6067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09D86" w14:textId="77777777" w:rsidR="00CF485C" w:rsidRPr="00CF485C" w:rsidRDefault="00CF485C" w:rsidP="00CF485C">
      <w:pPr>
        <w:numPr>
          <w:ilvl w:val="0"/>
          <w:numId w:val="6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Under the guidance of the facilitator, individuals work privately and in silence, making their way through the various steps of the given meditation. These steps are already outlined in each of the meditation exercises in this document.</w:t>
      </w:r>
    </w:p>
    <w:p w14:paraId="4677CFCF" w14:textId="77777777" w:rsidR="00CF485C" w:rsidRPr="00CF485C" w:rsidRDefault="00CF485C" w:rsidP="00CF485C">
      <w:pPr>
        <w:numPr>
          <w:ilvl w:val="0"/>
          <w:numId w:val="6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After completing the last step in the individual meditation process, participants work in pairs or groups of three, sharing their experience of and learnings from this exercise. Participants are encouraged to share as much as they feel comfortable sharing.</w:t>
      </w:r>
    </w:p>
    <w:p w14:paraId="7D6BFF87" w14:textId="77777777" w:rsidR="00CF485C" w:rsidRPr="00CF485C" w:rsidRDefault="00CF485C" w:rsidP="00CF485C">
      <w:pPr>
        <w:numPr>
          <w:ilvl w:val="0"/>
          <w:numId w:val="6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lastRenderedPageBreak/>
        <w:t>Participants can also share their written reflections with one another, although the right to privacy in this regard must be emphasized and respected.</w:t>
      </w:r>
    </w:p>
    <w:p w14:paraId="3336DB40" w14:textId="77777777" w:rsidR="00CF485C" w:rsidRPr="00CF485C" w:rsidRDefault="00CF485C" w:rsidP="00CF485C">
      <w:pPr>
        <w:numPr>
          <w:ilvl w:val="0"/>
          <w:numId w:val="6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Next, some of these learnings can be shared and discussed in a plenary session that includes all participants. During the plenary process, it may be helpful to record the learnings on chart paper and note emerging themes.</w:t>
      </w:r>
    </w:p>
    <w:p w14:paraId="5A85EDCE" w14:textId="77777777" w:rsidR="00CF485C" w:rsidRPr="00CF485C" w:rsidRDefault="00CF485C" w:rsidP="00CF485C">
      <w:pPr>
        <w:numPr>
          <w:ilvl w:val="0"/>
          <w:numId w:val="69"/>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The facilitator is responsible for providing the required materials and for creating and managing the schedule. The facilitator is free to make adaptations to the activity schedule suggested here.</w:t>
      </w:r>
    </w:p>
    <w:p w14:paraId="5F00E395" w14:textId="77777777" w:rsidR="00CF485C" w:rsidRPr="00525068" w:rsidRDefault="00CF485C" w:rsidP="00525068">
      <w:pPr>
        <w:rPr>
          <w:rFonts w:ascii="Georgia" w:eastAsia="Times New Roman" w:hAnsi="Georgia" w:cs="Times New Roman"/>
          <w:color w:val="333333"/>
        </w:rPr>
      </w:pPr>
      <w:r w:rsidRPr="00CF485C">
        <w:rPr>
          <w:rFonts w:ascii="Georgia" w:eastAsia="Times New Roman" w:hAnsi="Georgia" w:cs="Times New Roman"/>
          <w:color w:val="333333"/>
        </w:rPr>
        <w:t> </w:t>
      </w:r>
    </w:p>
    <w:p w14:paraId="4027AC9C"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t>Appendix 4: Tips for preparing for meditation and reflection</w:t>
      </w:r>
    </w:p>
    <w:p w14:paraId="4D15C293" w14:textId="77777777" w:rsidR="00525068" w:rsidRDefault="00525068" w:rsidP="00CF485C">
      <w:pPr>
        <w:spacing w:before="100" w:beforeAutospacing="1" w:after="100" w:afterAutospacing="1"/>
        <w:rPr>
          <w:rFonts w:ascii="Georgia" w:hAnsi="Georgia" w:cs="Times New Roman"/>
          <w:color w:val="333333"/>
        </w:rPr>
      </w:pPr>
    </w:p>
    <w:p w14:paraId="56D65C7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following tips may help you prepare for the various meditation exercises outlined in this document:</w:t>
      </w:r>
    </w:p>
    <w:p w14:paraId="78A5291F"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Choose an appropriate time for your meditation/reflection-a time when you will not be disturbed by other persons, the phone, the TV, and so on.</w:t>
      </w:r>
    </w:p>
    <w:p w14:paraId="732794CD"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Unplug your house phone and turn off your cell phone 10 minutes before your meditation. Do not reactivate your phones until a period of 10 minutes has elapsed after the meditation/reflection.</w:t>
      </w:r>
    </w:p>
    <w:p w14:paraId="50847721"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It is likely that your meditation will be enhanced if, just prior to your meditation/reflection, you avoid distracting activities e.g. watching television.</w:t>
      </w:r>
    </w:p>
    <w:p w14:paraId="04DB142B"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For your meditation, find a suitable place in your home or a </w:t>
      </w:r>
      <w:proofErr w:type="spellStart"/>
      <w:r w:rsidRPr="00CF485C">
        <w:rPr>
          <w:rFonts w:ascii="Georgia" w:eastAsia="Times New Roman" w:hAnsi="Georgia" w:cs="Times New Roman"/>
          <w:color w:val="333333"/>
        </w:rPr>
        <w:t>favourite</w:t>
      </w:r>
      <w:proofErr w:type="spellEnd"/>
      <w:r w:rsidRPr="00CF485C">
        <w:rPr>
          <w:rFonts w:ascii="Georgia" w:eastAsia="Times New Roman" w:hAnsi="Georgia" w:cs="Times New Roman"/>
          <w:color w:val="333333"/>
        </w:rPr>
        <w:t xml:space="preserve"> locale in nature.</w:t>
      </w:r>
    </w:p>
    <w:p w14:paraId="63A16DAA"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Take time to slow down your mind, your emotions and your body. You may want to do some deep breathing exercises, yoga or another form of physical movement. Or you may want to simply sit in stillness.</w:t>
      </w:r>
    </w:p>
    <w:p w14:paraId="42F90DDD"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Realize that harmony of body and spirit is important. Adopt a body stance that is peaceful, balanced, relaxed and alert. Try to keep your back as straight as possible</w:t>
      </w:r>
    </w:p>
    <w:p w14:paraId="6795C1D5"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You may want to light a candle and close the curtains in order to create a meditative atmosphere.</w:t>
      </w:r>
    </w:p>
    <w:p w14:paraId="7739ED74" w14:textId="77777777" w:rsidR="00CF485C" w:rsidRPr="00CF485C" w:rsidRDefault="00CF485C" w:rsidP="00CF485C">
      <w:pPr>
        <w:numPr>
          <w:ilvl w:val="0"/>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 xml:space="preserve">Open your heart and mind. As a final preparatory gesture, you may want to </w:t>
      </w:r>
      <w:proofErr w:type="spellStart"/>
      <w:r w:rsidRPr="00CF485C">
        <w:rPr>
          <w:rFonts w:ascii="Georgia" w:eastAsia="Times New Roman" w:hAnsi="Georgia" w:cs="Times New Roman"/>
          <w:color w:val="333333"/>
        </w:rPr>
        <w:t>centre</w:t>
      </w:r>
      <w:proofErr w:type="spellEnd"/>
      <w:r w:rsidRPr="00CF485C">
        <w:rPr>
          <w:rFonts w:ascii="Georgia" w:eastAsia="Times New Roman" w:hAnsi="Georgia" w:cs="Times New Roman"/>
          <w:color w:val="333333"/>
        </w:rPr>
        <w:t xml:space="preserve"> yourself by:</w:t>
      </w:r>
    </w:p>
    <w:p w14:paraId="04577C9F"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maintaining silence</w:t>
      </w:r>
    </w:p>
    <w:p w14:paraId="2B548E72"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repeating a mantra</w:t>
      </w:r>
    </w:p>
    <w:p w14:paraId="65E9651B"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asking for spiritual help</w:t>
      </w:r>
    </w:p>
    <w:p w14:paraId="45D8B7C4"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making a prayer of offering or dedication</w:t>
      </w:r>
    </w:p>
    <w:p w14:paraId="260EB6D1"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using any appropriate preparatory practice in your faith tradition</w:t>
      </w:r>
    </w:p>
    <w:p w14:paraId="1D8836E3" w14:textId="77777777" w:rsidR="00CF485C" w:rsidRPr="00CF485C" w:rsidRDefault="00CF485C" w:rsidP="00CF485C">
      <w:pPr>
        <w:numPr>
          <w:ilvl w:val="1"/>
          <w:numId w:val="70"/>
        </w:numPr>
        <w:spacing w:before="100" w:beforeAutospacing="1" w:after="100" w:afterAutospacing="1"/>
        <w:rPr>
          <w:rFonts w:ascii="Georgia" w:eastAsia="Times New Roman" w:hAnsi="Georgia" w:cs="Times New Roman"/>
          <w:color w:val="333333"/>
        </w:rPr>
      </w:pPr>
      <w:r w:rsidRPr="00CF485C">
        <w:rPr>
          <w:rFonts w:ascii="Georgia" w:eastAsia="Times New Roman" w:hAnsi="Georgia" w:cs="Times New Roman"/>
          <w:color w:val="333333"/>
        </w:rPr>
        <w:t>using any preparatory practice that works for you</w:t>
      </w:r>
    </w:p>
    <w:p w14:paraId="0DAE5678" w14:textId="77777777" w:rsidR="00CF485C" w:rsidRPr="00CF485C" w:rsidRDefault="00CF485C" w:rsidP="00CF485C">
      <w:pPr>
        <w:spacing w:before="100" w:beforeAutospacing="1" w:after="100" w:afterAutospacing="1"/>
        <w:rPr>
          <w:rFonts w:ascii="Georgia" w:hAnsi="Georgia" w:cs="Times New Roman"/>
          <w:color w:val="333333"/>
        </w:rPr>
      </w:pPr>
    </w:p>
    <w:p w14:paraId="7437EF51" w14:textId="77777777" w:rsidR="00CF485C" w:rsidRPr="00CF485C" w:rsidRDefault="00CF485C" w:rsidP="00CF485C">
      <w:pPr>
        <w:spacing w:before="100" w:beforeAutospacing="1" w:after="100" w:afterAutospacing="1"/>
        <w:rPr>
          <w:rFonts w:ascii="Georgia" w:hAnsi="Georgia" w:cs="Times New Roman"/>
          <w:color w:val="333333"/>
        </w:rPr>
      </w:pPr>
    </w:p>
    <w:p w14:paraId="067262BB" w14:textId="77777777" w:rsidR="00CF485C" w:rsidRPr="00CF485C" w:rsidRDefault="00CF485C" w:rsidP="00CF485C">
      <w:pPr>
        <w:spacing w:before="100" w:beforeAutospacing="1" w:after="100" w:afterAutospacing="1"/>
        <w:outlineLvl w:val="2"/>
        <w:rPr>
          <w:rFonts w:ascii="Georgia" w:eastAsia="Times New Roman" w:hAnsi="Georgia" w:cs="Times New Roman"/>
          <w:b/>
          <w:bCs/>
          <w:color w:val="333333"/>
          <w:sz w:val="27"/>
          <w:szCs w:val="27"/>
        </w:rPr>
      </w:pPr>
      <w:r w:rsidRPr="00CF485C">
        <w:rPr>
          <w:rFonts w:ascii="Georgia" w:eastAsia="Times New Roman" w:hAnsi="Georgia" w:cs="Times New Roman"/>
          <w:b/>
          <w:bCs/>
          <w:color w:val="333333"/>
          <w:sz w:val="27"/>
          <w:szCs w:val="27"/>
        </w:rPr>
        <w:lastRenderedPageBreak/>
        <w:t>About the authors</w:t>
      </w:r>
    </w:p>
    <w:p w14:paraId="6D425308"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Five writers collaborated in the compilation of these meditation exercises:</w:t>
      </w:r>
    </w:p>
    <w:p w14:paraId="24785577" w14:textId="52C87AD6"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Paul McKenna</w:t>
      </w:r>
      <w:r w:rsidRPr="00CF485C">
        <w:rPr>
          <w:rFonts w:ascii="Georgia" w:hAnsi="Georgia" w:cs="Times New Roman"/>
          <w:color w:val="333333"/>
        </w:rPr>
        <w:t xml:space="preserve">, MA, teaches, writes and consults in the fields of world religions and interfaith dialogue. Paul collaborated with a number of people in creating the </w:t>
      </w:r>
      <w:proofErr w:type="spellStart"/>
      <w:r w:rsidRPr="00CF485C">
        <w:rPr>
          <w:rFonts w:ascii="Georgia" w:hAnsi="Georgia" w:cs="Times New Roman"/>
          <w:color w:val="333333"/>
        </w:rPr>
        <w:t>Scarbo</w:t>
      </w:r>
      <w:r w:rsidR="00230A86">
        <w:rPr>
          <w:rFonts w:ascii="Georgia" w:hAnsi="Georgia" w:cs="Times New Roman"/>
          <w:color w:val="333333"/>
        </w:rPr>
        <w:t>ro</w:t>
      </w:r>
      <w:proofErr w:type="spellEnd"/>
      <w:r w:rsidR="00230A86">
        <w:rPr>
          <w:rFonts w:ascii="Georgia" w:hAnsi="Georgia" w:cs="Times New Roman"/>
          <w:color w:val="333333"/>
        </w:rPr>
        <w:t xml:space="preserve"> Missions Golden Rule Poster. Paul was </w:t>
      </w:r>
      <w:r w:rsidRPr="00CF485C">
        <w:rPr>
          <w:rFonts w:ascii="Georgia" w:hAnsi="Georgia" w:cs="Times New Roman"/>
          <w:color w:val="333333"/>
        </w:rPr>
        <w:t xml:space="preserve">the Interfaith Coordinator for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w:t>
      </w:r>
    </w:p>
    <w:p w14:paraId="37737DF0"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 xml:space="preserve">Leslie Gabriel </w:t>
      </w:r>
      <w:proofErr w:type="spellStart"/>
      <w:r w:rsidRPr="00CF485C">
        <w:rPr>
          <w:rFonts w:ascii="Georgia" w:hAnsi="Georgia" w:cs="Times New Roman"/>
          <w:b/>
          <w:bCs/>
          <w:color w:val="333333"/>
        </w:rPr>
        <w:t>Mezei</w:t>
      </w:r>
      <w:proofErr w:type="spellEnd"/>
      <w:r w:rsidRPr="00CF485C">
        <w:rPr>
          <w:rFonts w:ascii="Georgia" w:hAnsi="Georgia" w:cs="Times New Roman"/>
          <w:color w:val="333333"/>
        </w:rPr>
        <w:t> is an interfaith minister who regularly conducts </w:t>
      </w:r>
      <w:r w:rsidRPr="00CF485C">
        <w:rPr>
          <w:rFonts w:ascii="Georgia" w:hAnsi="Georgia" w:cs="Times New Roman"/>
          <w:i/>
          <w:iCs/>
          <w:color w:val="333333"/>
        </w:rPr>
        <w:t>The Universal Worship Service</w:t>
      </w:r>
      <w:r w:rsidRPr="00CF485C">
        <w:rPr>
          <w:rFonts w:ascii="Georgia" w:hAnsi="Georgia" w:cs="Times New Roman"/>
          <w:color w:val="333333"/>
        </w:rPr>
        <w:t>. A peace promoter and a multi-faith educator, Leslie has made a major contribution to interfaith networking in the Greater Toronto Area.</w:t>
      </w:r>
    </w:p>
    <w:p w14:paraId="64B33381"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Charles Purdy</w:t>
      </w:r>
      <w:r w:rsidRPr="00CF485C">
        <w:rPr>
          <w:rFonts w:ascii="Georgia" w:hAnsi="Georgia" w:cs="Times New Roman"/>
          <w:color w:val="333333"/>
        </w:rPr>
        <w:t> has committed his life to community service, peace-making and global justice. For the past eight years he has been involved with the work of Non-governmental Organizations at the United Nations. Currently he is involved in an effort to restore peace to Sri Lanka.</w:t>
      </w:r>
    </w:p>
    <w:p w14:paraId="49CBDB77" w14:textId="5965079B"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 xml:space="preserve">Kathy </w:t>
      </w:r>
      <w:r w:rsidR="00230A86">
        <w:rPr>
          <w:rFonts w:ascii="Georgia" w:hAnsi="Georgia" w:cs="Times New Roman"/>
          <w:b/>
          <w:bCs/>
          <w:color w:val="333333"/>
        </w:rPr>
        <w:t>(</w:t>
      </w:r>
      <w:proofErr w:type="spellStart"/>
      <w:r w:rsidRPr="00CF485C">
        <w:rPr>
          <w:rFonts w:ascii="Georgia" w:hAnsi="Georgia" w:cs="Times New Roman"/>
          <w:b/>
          <w:bCs/>
          <w:color w:val="333333"/>
        </w:rPr>
        <w:t>VanLoon</w:t>
      </w:r>
      <w:proofErr w:type="spellEnd"/>
      <w:r w:rsidR="00230A86">
        <w:rPr>
          <w:rFonts w:ascii="Georgia" w:hAnsi="Georgia" w:cs="Times New Roman"/>
          <w:b/>
          <w:bCs/>
          <w:color w:val="333333"/>
        </w:rPr>
        <w:t>) Gillis</w:t>
      </w:r>
      <w:r w:rsidRPr="00CF485C">
        <w:rPr>
          <w:rFonts w:ascii="Georgia" w:hAnsi="Georgia" w:cs="Times New Roman"/>
          <w:color w:val="333333"/>
        </w:rPr>
        <w:t xml:space="preserve"> is a graphic artist and </w:t>
      </w:r>
      <w:r w:rsidR="00230A86">
        <w:rPr>
          <w:rFonts w:ascii="Georgia" w:hAnsi="Georgia" w:cs="Times New Roman"/>
          <w:color w:val="333333"/>
        </w:rPr>
        <w:t>was</w:t>
      </w:r>
      <w:r w:rsidRPr="00CF485C">
        <w:rPr>
          <w:rFonts w:ascii="Georgia" w:hAnsi="Georgia" w:cs="Times New Roman"/>
          <w:color w:val="333333"/>
        </w:rPr>
        <w:t xml:space="preserve"> editor of </w:t>
      </w:r>
      <w:proofErr w:type="spellStart"/>
      <w:r w:rsidRPr="00CF485C">
        <w:rPr>
          <w:rFonts w:ascii="Georgia" w:hAnsi="Georgia" w:cs="Times New Roman"/>
          <w:i/>
          <w:iCs/>
          <w:color w:val="333333"/>
        </w:rPr>
        <w:t>Scarboro</w:t>
      </w:r>
      <w:proofErr w:type="spellEnd"/>
      <w:r w:rsidRPr="00CF485C">
        <w:rPr>
          <w:rFonts w:ascii="Georgia" w:hAnsi="Georgia" w:cs="Times New Roman"/>
          <w:i/>
          <w:iCs/>
          <w:color w:val="333333"/>
        </w:rPr>
        <w:t xml:space="preserve"> Missions</w:t>
      </w:r>
      <w:r w:rsidRPr="00CF485C">
        <w:rPr>
          <w:rFonts w:ascii="Georgia" w:hAnsi="Georgia" w:cs="Times New Roman"/>
          <w:color w:val="333333"/>
        </w:rPr>
        <w:t> magazine</w:t>
      </w:r>
      <w:r w:rsidR="00230A86">
        <w:rPr>
          <w:rFonts w:ascii="Georgia" w:hAnsi="Georgia" w:cs="Times New Roman"/>
          <w:color w:val="333333"/>
        </w:rPr>
        <w:t xml:space="preserve"> for its final 15 years of publication until 2018</w:t>
      </w:r>
      <w:r w:rsidRPr="00CF485C">
        <w:rPr>
          <w:rFonts w:ascii="Georgia" w:hAnsi="Georgia" w:cs="Times New Roman"/>
          <w:color w:val="333333"/>
        </w:rPr>
        <w:t>. Kathy collaborated with a number of artists in designing the Golden Rule Poster.</w:t>
      </w:r>
    </w:p>
    <w:p w14:paraId="2CAF4AE2"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David Warren SFM</w:t>
      </w:r>
      <w:r w:rsidRPr="00CF485C">
        <w:rPr>
          <w:rFonts w:ascii="Georgia" w:hAnsi="Georgia" w:cs="Times New Roman"/>
          <w:color w:val="333333"/>
        </w:rPr>
        <w:t xml:space="preserve">, is a priest member of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David worked for a number of years in the Philippines. In recent years he has done academic studies in Islam, the Arabic language and inter-religious dialogue. He is committed to building bridges between Christians and Muslims.</w:t>
      </w:r>
    </w:p>
    <w:p w14:paraId="5BD89418" w14:textId="70D2A0F2"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i/>
          <w:iCs/>
          <w:color w:val="333333"/>
        </w:rPr>
        <w:t xml:space="preserve">The quality of this document is also the result of consultation with a number of individuals committed to inter-racial, intercultural </w:t>
      </w:r>
      <w:r w:rsidR="001A7D61">
        <w:rPr>
          <w:rFonts w:ascii="Georgia" w:hAnsi="Georgia" w:cs="Times New Roman"/>
          <w:i/>
          <w:iCs/>
          <w:color w:val="333333"/>
        </w:rPr>
        <w:t>and inter-religious cooperation:</w:t>
      </w:r>
    </w:p>
    <w:p w14:paraId="1EB64E50" w14:textId="77777777" w:rsidR="00CF485C" w:rsidRPr="00CF485C" w:rsidRDefault="00CF485C" w:rsidP="00CF485C">
      <w:pPr>
        <w:rPr>
          <w:rFonts w:ascii="Georgia" w:eastAsia="Times New Roman" w:hAnsi="Georgia" w:cs="Times New Roman"/>
          <w:color w:val="333333"/>
        </w:rPr>
      </w:pPr>
      <w:r w:rsidRPr="00CF485C">
        <w:rPr>
          <w:rFonts w:ascii="Georgia" w:eastAsia="Times New Roman" w:hAnsi="Georgia" w:cs="Times New Roman"/>
          <w:color w:val="333333"/>
        </w:rPr>
        <w:t>Chris Atkinson</w:t>
      </w:r>
      <w:bookmarkStart w:id="0" w:name="_GoBack"/>
      <w:bookmarkEnd w:id="0"/>
      <w:r w:rsidRPr="00CF485C">
        <w:rPr>
          <w:rFonts w:ascii="Georgia" w:eastAsia="Times New Roman" w:hAnsi="Georgia" w:cs="Times New Roman"/>
          <w:color w:val="333333"/>
        </w:rPr>
        <w:br/>
        <w:t>Carole Bayley</w:t>
      </w:r>
      <w:r w:rsidRPr="00CF485C">
        <w:rPr>
          <w:rFonts w:ascii="Georgia" w:eastAsia="Times New Roman" w:hAnsi="Georgia" w:cs="Times New Roman"/>
          <w:color w:val="333333"/>
        </w:rPr>
        <w:br/>
        <w:t>Terry Gallagher SFM</w:t>
      </w:r>
      <w:r w:rsidRPr="00CF485C">
        <w:rPr>
          <w:rFonts w:ascii="Georgia" w:eastAsia="Times New Roman" w:hAnsi="Georgia" w:cs="Times New Roman"/>
          <w:color w:val="333333"/>
        </w:rPr>
        <w:br/>
        <w:t xml:space="preserve">Helene </w:t>
      </w:r>
      <w:proofErr w:type="spellStart"/>
      <w:r w:rsidRPr="00CF485C">
        <w:rPr>
          <w:rFonts w:ascii="Georgia" w:eastAsia="Times New Roman" w:hAnsi="Georgia" w:cs="Times New Roman"/>
          <w:color w:val="333333"/>
        </w:rPr>
        <w:t>Ijaz</w:t>
      </w:r>
      <w:proofErr w:type="spellEnd"/>
      <w:r w:rsidRPr="00CF485C">
        <w:rPr>
          <w:rFonts w:ascii="Georgia" w:eastAsia="Times New Roman" w:hAnsi="Georgia" w:cs="Times New Roman"/>
          <w:color w:val="333333"/>
        </w:rPr>
        <w:br/>
        <w:t xml:space="preserve">Susan </w:t>
      </w:r>
      <w:proofErr w:type="spellStart"/>
      <w:r w:rsidRPr="00CF485C">
        <w:rPr>
          <w:rFonts w:ascii="Georgia" w:eastAsia="Times New Roman" w:hAnsi="Georgia" w:cs="Times New Roman"/>
          <w:color w:val="333333"/>
        </w:rPr>
        <w:t>Keays</w:t>
      </w:r>
      <w:proofErr w:type="spellEnd"/>
      <w:r w:rsidRPr="00CF485C">
        <w:rPr>
          <w:rFonts w:ascii="Georgia" w:eastAsia="Times New Roman" w:hAnsi="Georgia" w:cs="Times New Roman"/>
          <w:color w:val="333333"/>
        </w:rPr>
        <w:br/>
        <w:t>Patricia O'Connor</w:t>
      </w:r>
      <w:r w:rsidRPr="00CF485C">
        <w:rPr>
          <w:rFonts w:ascii="Georgia" w:eastAsia="Times New Roman" w:hAnsi="Georgia" w:cs="Times New Roman"/>
          <w:color w:val="333333"/>
        </w:rPr>
        <w:br/>
        <w:t xml:space="preserve">Mary </w:t>
      </w:r>
      <w:proofErr w:type="spellStart"/>
      <w:r w:rsidRPr="00CF485C">
        <w:rPr>
          <w:rFonts w:ascii="Georgia" w:eastAsia="Times New Roman" w:hAnsi="Georgia" w:cs="Times New Roman"/>
          <w:color w:val="333333"/>
        </w:rPr>
        <w:t>Olenick</w:t>
      </w:r>
      <w:proofErr w:type="spellEnd"/>
      <w:r w:rsidRPr="00CF485C">
        <w:rPr>
          <w:rFonts w:ascii="Georgia" w:eastAsia="Times New Roman" w:hAnsi="Georgia" w:cs="Times New Roman"/>
          <w:color w:val="333333"/>
        </w:rPr>
        <w:br/>
        <w:t>Barbara McDowall</w:t>
      </w:r>
      <w:r w:rsidRPr="00CF485C">
        <w:rPr>
          <w:rFonts w:ascii="Georgia" w:eastAsia="Times New Roman" w:hAnsi="Georgia" w:cs="Times New Roman"/>
          <w:color w:val="333333"/>
        </w:rPr>
        <w:br/>
        <w:t>Greg McKenna</w:t>
      </w:r>
      <w:r w:rsidRPr="00CF485C">
        <w:rPr>
          <w:rFonts w:ascii="Georgia" w:eastAsia="Times New Roman" w:hAnsi="Georgia" w:cs="Times New Roman"/>
          <w:color w:val="333333"/>
        </w:rPr>
        <w:br/>
        <w:t xml:space="preserve">Tony </w:t>
      </w:r>
      <w:proofErr w:type="spellStart"/>
      <w:r w:rsidRPr="00CF485C">
        <w:rPr>
          <w:rFonts w:ascii="Georgia" w:eastAsia="Times New Roman" w:hAnsi="Georgia" w:cs="Times New Roman"/>
          <w:color w:val="333333"/>
        </w:rPr>
        <w:t>Muhitch</w:t>
      </w:r>
      <w:proofErr w:type="spellEnd"/>
    </w:p>
    <w:p w14:paraId="0BB854AC" w14:textId="3E0DCCFF" w:rsidR="00CF485C" w:rsidRPr="001A7D61" w:rsidRDefault="00CF485C" w:rsidP="001A7D61">
      <w:pPr>
        <w:rPr>
          <w:rFonts w:ascii="Georgia" w:eastAsia="Times New Roman" w:hAnsi="Georgia" w:cs="Times New Roman"/>
          <w:color w:val="333333"/>
        </w:rPr>
      </w:pPr>
      <w:r w:rsidRPr="00CF485C">
        <w:rPr>
          <w:rFonts w:ascii="Georgia" w:eastAsia="Times New Roman" w:hAnsi="Georgia" w:cs="Times New Roman"/>
          <w:color w:val="333333"/>
        </w:rPr>
        <w:t>Kathy Murtha</w:t>
      </w:r>
      <w:r w:rsidRPr="00CF485C">
        <w:rPr>
          <w:rFonts w:ascii="Georgia" w:eastAsia="Times New Roman" w:hAnsi="Georgia" w:cs="Times New Roman"/>
          <w:color w:val="333333"/>
        </w:rPr>
        <w:br/>
        <w:t xml:space="preserve">Joseph </w:t>
      </w:r>
      <w:proofErr w:type="spellStart"/>
      <w:r w:rsidRPr="00CF485C">
        <w:rPr>
          <w:rFonts w:ascii="Georgia" w:eastAsia="Times New Roman" w:hAnsi="Georgia" w:cs="Times New Roman"/>
          <w:color w:val="333333"/>
        </w:rPr>
        <w:t>Romain</w:t>
      </w:r>
      <w:proofErr w:type="spellEnd"/>
      <w:r w:rsidRPr="00CF485C">
        <w:rPr>
          <w:rFonts w:ascii="Georgia" w:eastAsia="Times New Roman" w:hAnsi="Georgia" w:cs="Times New Roman"/>
          <w:color w:val="333333"/>
        </w:rPr>
        <w:br/>
        <w:t xml:space="preserve">Roslyn </w:t>
      </w:r>
      <w:proofErr w:type="spellStart"/>
      <w:r w:rsidRPr="00CF485C">
        <w:rPr>
          <w:rFonts w:ascii="Georgia" w:eastAsia="Times New Roman" w:hAnsi="Georgia" w:cs="Times New Roman"/>
          <w:color w:val="333333"/>
        </w:rPr>
        <w:t>Rus</w:t>
      </w:r>
      <w:proofErr w:type="spellEnd"/>
      <w:r w:rsidRPr="00CF485C">
        <w:rPr>
          <w:rFonts w:ascii="Georgia" w:eastAsia="Times New Roman" w:hAnsi="Georgia" w:cs="Times New Roman"/>
          <w:color w:val="333333"/>
        </w:rPr>
        <w:br/>
      </w:r>
      <w:proofErr w:type="spellStart"/>
      <w:r w:rsidRPr="00CF485C">
        <w:rPr>
          <w:rFonts w:ascii="Georgia" w:eastAsia="Times New Roman" w:hAnsi="Georgia" w:cs="Times New Roman"/>
          <w:color w:val="333333"/>
        </w:rPr>
        <w:t>DeeAnn</w:t>
      </w:r>
      <w:proofErr w:type="spellEnd"/>
      <w:r w:rsidRPr="00CF485C">
        <w:rPr>
          <w:rFonts w:ascii="Georgia" w:eastAsia="Times New Roman" w:hAnsi="Georgia" w:cs="Times New Roman"/>
          <w:color w:val="333333"/>
        </w:rPr>
        <w:t xml:space="preserve"> </w:t>
      </w:r>
      <w:proofErr w:type="spellStart"/>
      <w:r w:rsidRPr="00CF485C">
        <w:rPr>
          <w:rFonts w:ascii="Georgia" w:eastAsia="Times New Roman" w:hAnsi="Georgia" w:cs="Times New Roman"/>
          <w:color w:val="333333"/>
        </w:rPr>
        <w:t>Sagar</w:t>
      </w:r>
      <w:proofErr w:type="spellEnd"/>
      <w:r w:rsidRPr="00CF485C">
        <w:rPr>
          <w:rFonts w:ascii="Georgia" w:eastAsia="Times New Roman" w:hAnsi="Georgia" w:cs="Times New Roman"/>
          <w:color w:val="333333"/>
        </w:rPr>
        <w:br/>
        <w:t xml:space="preserve">Roy </w:t>
      </w:r>
      <w:proofErr w:type="spellStart"/>
      <w:r w:rsidRPr="00CF485C">
        <w:rPr>
          <w:rFonts w:ascii="Georgia" w:eastAsia="Times New Roman" w:hAnsi="Georgia" w:cs="Times New Roman"/>
          <w:color w:val="333333"/>
        </w:rPr>
        <w:t>Sakaguchi</w:t>
      </w:r>
      <w:proofErr w:type="spellEnd"/>
      <w:r w:rsidRPr="00CF485C">
        <w:rPr>
          <w:rFonts w:ascii="Georgia" w:eastAsia="Times New Roman" w:hAnsi="Georgia" w:cs="Times New Roman"/>
          <w:color w:val="333333"/>
        </w:rPr>
        <w:br/>
        <w:t>Michael Way Skinner</w:t>
      </w:r>
      <w:r w:rsidRPr="00CF485C">
        <w:rPr>
          <w:rFonts w:ascii="Georgia" w:eastAsia="Times New Roman" w:hAnsi="Georgia" w:cs="Times New Roman"/>
          <w:color w:val="333333"/>
        </w:rPr>
        <w:br/>
        <w:t>John Sullivan</w:t>
      </w:r>
      <w:r w:rsidRPr="00CF485C">
        <w:rPr>
          <w:rFonts w:ascii="Georgia" w:eastAsia="Times New Roman" w:hAnsi="Georgia" w:cs="Times New Roman"/>
          <w:color w:val="333333"/>
        </w:rPr>
        <w:br/>
      </w:r>
      <w:r w:rsidRPr="00CF485C">
        <w:rPr>
          <w:rFonts w:ascii="Georgia" w:eastAsia="Times New Roman" w:hAnsi="Georgia" w:cs="Times New Roman"/>
          <w:color w:val="333333"/>
        </w:rPr>
        <w:lastRenderedPageBreak/>
        <w:t xml:space="preserve">Michael </w:t>
      </w:r>
      <w:proofErr w:type="spellStart"/>
      <w:r w:rsidRPr="00CF485C">
        <w:rPr>
          <w:rFonts w:ascii="Georgia" w:eastAsia="Times New Roman" w:hAnsi="Georgia" w:cs="Times New Roman"/>
          <w:color w:val="333333"/>
        </w:rPr>
        <w:t>Traher</w:t>
      </w:r>
      <w:proofErr w:type="spellEnd"/>
      <w:r w:rsidRPr="00CF485C">
        <w:rPr>
          <w:rFonts w:ascii="Georgia" w:eastAsia="Times New Roman" w:hAnsi="Georgia" w:cs="Times New Roman"/>
          <w:color w:val="333333"/>
        </w:rPr>
        <w:t xml:space="preserve"> SFM</w:t>
      </w:r>
      <w:r w:rsidRPr="00CF485C">
        <w:rPr>
          <w:rFonts w:ascii="Georgia" w:eastAsia="Times New Roman" w:hAnsi="Georgia" w:cs="Times New Roman"/>
          <w:color w:val="333333"/>
        </w:rPr>
        <w:br/>
        <w:t xml:space="preserve">Sharon </w:t>
      </w:r>
      <w:proofErr w:type="spellStart"/>
      <w:r w:rsidRPr="00CF485C">
        <w:rPr>
          <w:rFonts w:ascii="Georgia" w:eastAsia="Times New Roman" w:hAnsi="Georgia" w:cs="Times New Roman"/>
          <w:color w:val="333333"/>
        </w:rPr>
        <w:t>Willan</w:t>
      </w:r>
      <w:proofErr w:type="spellEnd"/>
      <w:r w:rsidRPr="00CF485C">
        <w:rPr>
          <w:rFonts w:ascii="Georgia" w:eastAsia="Times New Roman" w:hAnsi="Georgia" w:cs="Times New Roman"/>
          <w:color w:val="333333"/>
        </w:rPr>
        <w:br/>
        <w:t xml:space="preserve">J.W. </w:t>
      </w:r>
      <w:proofErr w:type="spellStart"/>
      <w:r w:rsidRPr="00CF485C">
        <w:rPr>
          <w:rFonts w:ascii="Georgia" w:eastAsia="Times New Roman" w:hAnsi="Georgia" w:cs="Times New Roman"/>
          <w:color w:val="333333"/>
        </w:rPr>
        <w:t>Windland</w:t>
      </w:r>
      <w:proofErr w:type="spellEnd"/>
    </w:p>
    <w:p w14:paraId="3995126B" w14:textId="77777777" w:rsidR="00CF485C" w:rsidRPr="00CF485C" w:rsidRDefault="00CF485C" w:rsidP="00CF485C">
      <w:pPr>
        <w:spacing w:before="100" w:beforeAutospacing="1" w:after="100" w:afterAutospacing="1"/>
        <w:rPr>
          <w:rFonts w:ascii="Georgia" w:hAnsi="Georgia" w:cs="Times New Roman"/>
          <w:color w:val="333333"/>
        </w:rPr>
      </w:pPr>
    </w:p>
    <w:p w14:paraId="26F054BC"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The methodology of this document has also been influenced by the work of </w:t>
      </w:r>
      <w:r w:rsidRPr="00CF485C">
        <w:rPr>
          <w:rFonts w:ascii="Georgia" w:hAnsi="Georgia" w:cs="Times New Roman"/>
          <w:b/>
          <w:bCs/>
          <w:color w:val="333333"/>
        </w:rPr>
        <w:t>Rev. John English, SJ</w:t>
      </w:r>
      <w:r w:rsidRPr="00CF485C">
        <w:rPr>
          <w:rFonts w:ascii="Georgia" w:hAnsi="Georgia" w:cs="Times New Roman"/>
          <w:color w:val="333333"/>
        </w:rPr>
        <w:t> (1924-2004) of Canada. English is recognized for his ability to adapt spiritual methodologies for group process.</w:t>
      </w:r>
    </w:p>
    <w:p w14:paraId="6CEF7D2C" w14:textId="5B754CBD" w:rsidR="00CF485C" w:rsidRPr="00CF485C" w:rsidRDefault="00CF485C" w:rsidP="00CF485C">
      <w:pPr>
        <w:spacing w:before="100" w:beforeAutospacing="1" w:after="100" w:afterAutospacing="1"/>
        <w:rPr>
          <w:rFonts w:ascii="Georgia" w:hAnsi="Georgia" w:cs="Times New Roman"/>
          <w:color w:val="333333"/>
        </w:rPr>
      </w:pP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is grateful for the skil</w:t>
      </w:r>
      <w:r w:rsidR="001A7D61">
        <w:rPr>
          <w:rFonts w:ascii="Georgia" w:hAnsi="Georgia" w:cs="Times New Roman"/>
          <w:color w:val="333333"/>
        </w:rPr>
        <w:t>l</w:t>
      </w:r>
      <w:r w:rsidRPr="00CF485C">
        <w:rPr>
          <w:rFonts w:ascii="Georgia" w:hAnsi="Georgia" w:cs="Times New Roman"/>
          <w:color w:val="333333"/>
        </w:rPr>
        <w:t>ful efforts of all the individuals involved in this project.</w:t>
      </w:r>
    </w:p>
    <w:p w14:paraId="3AA1E8C3" w14:textId="77777777" w:rsidR="00CF485C" w:rsidRPr="00CF485C" w:rsidRDefault="00CF485C" w:rsidP="00CF485C">
      <w:pPr>
        <w:rPr>
          <w:rFonts w:ascii="Georgia" w:eastAsia="Times New Roman" w:hAnsi="Georgia" w:cs="Times New Roman"/>
          <w:color w:val="333333"/>
        </w:rPr>
      </w:pPr>
      <w:r w:rsidRPr="00CF485C">
        <w:rPr>
          <w:rFonts w:ascii="Georgia" w:eastAsia="Times New Roman" w:hAnsi="Georgia" w:cs="Times New Roman"/>
          <w:color w:val="333333"/>
        </w:rPr>
        <w:t> </w:t>
      </w:r>
    </w:p>
    <w:p w14:paraId="706B4A58" w14:textId="77777777" w:rsidR="00CF485C" w:rsidRPr="00CF485C" w:rsidRDefault="00F83DD8" w:rsidP="00CF485C">
      <w:pPr>
        <w:rPr>
          <w:rFonts w:ascii="Times New Roman" w:eastAsia="Times New Roman" w:hAnsi="Times New Roman" w:cs="Times New Roman"/>
        </w:rPr>
      </w:pPr>
      <w:r>
        <w:rPr>
          <w:rFonts w:ascii="Times New Roman" w:eastAsia="Times New Roman" w:hAnsi="Times New Roman" w:cs="Times New Roman"/>
        </w:rPr>
        <w:pict w14:anchorId="4EEC4B52">
          <v:rect id="_x0000_i1028" style="width:0;height:1.5pt" o:hralign="center" o:hrstd="t" o:hrnoshade="t" o:hr="t" fillcolor="#333" stroked="f"/>
        </w:pict>
      </w:r>
    </w:p>
    <w:p w14:paraId="5F0FF313"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color w:val="333333"/>
        </w:rPr>
        <w:t xml:space="preserve">Published by </w:t>
      </w: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(Toronto, Canada)</w:t>
      </w:r>
    </w:p>
    <w:p w14:paraId="01ED0955"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 xml:space="preserve">Copyright © </w:t>
      </w:r>
      <w:proofErr w:type="spellStart"/>
      <w:r w:rsidRPr="00CF485C">
        <w:rPr>
          <w:rFonts w:ascii="Georgia" w:hAnsi="Georgia" w:cs="Times New Roman"/>
          <w:b/>
          <w:bCs/>
          <w:color w:val="333333"/>
        </w:rPr>
        <w:t>Scarboro</w:t>
      </w:r>
      <w:proofErr w:type="spellEnd"/>
      <w:r w:rsidRPr="00CF485C">
        <w:rPr>
          <w:rFonts w:ascii="Georgia" w:hAnsi="Georgia" w:cs="Times New Roman"/>
          <w:b/>
          <w:bCs/>
          <w:color w:val="333333"/>
        </w:rPr>
        <w:t xml:space="preserve"> Missions 2006</w:t>
      </w:r>
    </w:p>
    <w:p w14:paraId="7D8BA4CB" w14:textId="77777777" w:rsidR="00CF485C" w:rsidRPr="00CF485C" w:rsidRDefault="00CF485C" w:rsidP="00CF485C">
      <w:pPr>
        <w:spacing w:before="100" w:beforeAutospacing="1" w:after="100" w:afterAutospacing="1"/>
        <w:rPr>
          <w:rFonts w:ascii="Georgia" w:hAnsi="Georgia" w:cs="Times New Roman"/>
          <w:color w:val="333333"/>
        </w:rPr>
      </w:pPr>
      <w:r w:rsidRPr="00CF485C">
        <w:rPr>
          <w:rFonts w:ascii="Georgia" w:hAnsi="Georgia" w:cs="Times New Roman"/>
          <w:b/>
          <w:bCs/>
          <w:color w:val="333333"/>
        </w:rPr>
        <w:t>PERMISSION TO REPRINT THIS DOCUMENT:</w:t>
      </w:r>
    </w:p>
    <w:p w14:paraId="713DF250" w14:textId="35F6B62F" w:rsidR="00CF485C" w:rsidRPr="00CF485C" w:rsidRDefault="00CF485C" w:rsidP="00CF485C">
      <w:pPr>
        <w:spacing w:before="100" w:beforeAutospacing="1" w:after="100" w:afterAutospacing="1"/>
        <w:rPr>
          <w:rFonts w:ascii="Georgia" w:hAnsi="Georgia" w:cs="Times New Roman"/>
          <w:color w:val="333333"/>
        </w:rPr>
      </w:pPr>
      <w:proofErr w:type="spellStart"/>
      <w:r w:rsidRPr="00CF485C">
        <w:rPr>
          <w:rFonts w:ascii="Georgia" w:hAnsi="Georgia" w:cs="Times New Roman"/>
          <w:color w:val="333333"/>
        </w:rPr>
        <w:t>Scarboro</w:t>
      </w:r>
      <w:proofErr w:type="spellEnd"/>
      <w:r w:rsidRPr="00CF485C">
        <w:rPr>
          <w:rFonts w:ascii="Georgia" w:hAnsi="Georgia" w:cs="Times New Roman"/>
          <w:color w:val="333333"/>
        </w:rPr>
        <w:t xml:space="preserve"> Missions encourages the reproduction and use of this document for educational purposes for limited distribution. For permission to reproduce this document for commercial use or large-scale distribution, contact Paul McKenna at </w:t>
      </w:r>
      <w:hyperlink r:id="rId81" w:history="1">
        <w:r w:rsidR="00371A25">
          <w:rPr>
            <w:rFonts w:ascii="Georgia" w:hAnsi="Georgia" w:cs="Times New Roman"/>
            <w:color w:val="0000FF"/>
            <w:u w:val="single"/>
          </w:rPr>
          <w:t>interfaithgold@gmail.com</w:t>
        </w:r>
      </w:hyperlink>
    </w:p>
    <w:p w14:paraId="7085CD7D" w14:textId="77777777" w:rsidR="00CF485C" w:rsidRPr="00CF485C" w:rsidRDefault="00CF485C" w:rsidP="00CF485C">
      <w:pPr>
        <w:rPr>
          <w:rFonts w:ascii="Times New Roman" w:eastAsia="Times New Roman" w:hAnsi="Times New Roman" w:cs="Times New Roman"/>
        </w:rPr>
      </w:pPr>
    </w:p>
    <w:p w14:paraId="582919F0" w14:textId="77777777" w:rsidR="004202B8" w:rsidRDefault="004202B8"/>
    <w:sectPr w:rsidR="004202B8" w:rsidSect="008571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6842B" w14:textId="77777777" w:rsidR="001A7D61" w:rsidRDefault="001A7D61" w:rsidP="00522076">
      <w:r>
        <w:separator/>
      </w:r>
    </w:p>
  </w:endnote>
  <w:endnote w:type="continuationSeparator" w:id="0">
    <w:p w14:paraId="5F3364A1" w14:textId="77777777" w:rsidR="001A7D61" w:rsidRDefault="001A7D61" w:rsidP="0052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0244" w14:textId="77777777" w:rsidR="001A7D61" w:rsidRDefault="001A7D61" w:rsidP="00522076">
      <w:r>
        <w:separator/>
      </w:r>
    </w:p>
  </w:footnote>
  <w:footnote w:type="continuationSeparator" w:id="0">
    <w:p w14:paraId="741CBE6B" w14:textId="77777777" w:rsidR="001A7D61" w:rsidRDefault="001A7D61" w:rsidP="005220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FB3"/>
    <w:multiLevelType w:val="multilevel"/>
    <w:tmpl w:val="60EA7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64257"/>
    <w:multiLevelType w:val="multilevel"/>
    <w:tmpl w:val="2916B12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B425F"/>
    <w:multiLevelType w:val="multilevel"/>
    <w:tmpl w:val="E03C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4436E"/>
    <w:multiLevelType w:val="multilevel"/>
    <w:tmpl w:val="3AFAE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12D79"/>
    <w:multiLevelType w:val="multilevel"/>
    <w:tmpl w:val="D8DAB4F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601E4"/>
    <w:multiLevelType w:val="multilevel"/>
    <w:tmpl w:val="5362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80850"/>
    <w:multiLevelType w:val="multilevel"/>
    <w:tmpl w:val="437A28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5B0FDC"/>
    <w:multiLevelType w:val="multilevel"/>
    <w:tmpl w:val="4A90E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EA7941"/>
    <w:multiLevelType w:val="multilevel"/>
    <w:tmpl w:val="E8B2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A04A12"/>
    <w:multiLevelType w:val="multilevel"/>
    <w:tmpl w:val="D7882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AC04CB"/>
    <w:multiLevelType w:val="multilevel"/>
    <w:tmpl w:val="170C7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85347E"/>
    <w:multiLevelType w:val="multilevel"/>
    <w:tmpl w:val="F69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9D2FD9"/>
    <w:multiLevelType w:val="multilevel"/>
    <w:tmpl w:val="C13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03B70"/>
    <w:multiLevelType w:val="multilevel"/>
    <w:tmpl w:val="DA5E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CB54E6"/>
    <w:multiLevelType w:val="multilevel"/>
    <w:tmpl w:val="6772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D7D57"/>
    <w:multiLevelType w:val="multilevel"/>
    <w:tmpl w:val="6ECAA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4338D2"/>
    <w:multiLevelType w:val="multilevel"/>
    <w:tmpl w:val="039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D1064E"/>
    <w:multiLevelType w:val="multilevel"/>
    <w:tmpl w:val="37868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EB4E4C"/>
    <w:multiLevelType w:val="multilevel"/>
    <w:tmpl w:val="E80A49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6061F"/>
    <w:multiLevelType w:val="multilevel"/>
    <w:tmpl w:val="E054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67F92"/>
    <w:multiLevelType w:val="multilevel"/>
    <w:tmpl w:val="BCB63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C65254"/>
    <w:multiLevelType w:val="multilevel"/>
    <w:tmpl w:val="43627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164D69"/>
    <w:multiLevelType w:val="multilevel"/>
    <w:tmpl w:val="F338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C41FEB"/>
    <w:multiLevelType w:val="multilevel"/>
    <w:tmpl w:val="49F49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BC7BFB"/>
    <w:multiLevelType w:val="multilevel"/>
    <w:tmpl w:val="D2DA857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892934"/>
    <w:multiLevelType w:val="multilevel"/>
    <w:tmpl w:val="550C19B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532CE6"/>
    <w:multiLevelType w:val="multilevel"/>
    <w:tmpl w:val="5A34E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7658E7"/>
    <w:multiLevelType w:val="multilevel"/>
    <w:tmpl w:val="B10A5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01703F4"/>
    <w:multiLevelType w:val="multilevel"/>
    <w:tmpl w:val="BDF4B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E40DD5"/>
    <w:multiLevelType w:val="multilevel"/>
    <w:tmpl w:val="78BC23B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A73E69"/>
    <w:multiLevelType w:val="multilevel"/>
    <w:tmpl w:val="06622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B548F7"/>
    <w:multiLevelType w:val="multilevel"/>
    <w:tmpl w:val="D6E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DE6F26"/>
    <w:multiLevelType w:val="multilevel"/>
    <w:tmpl w:val="5EBA93F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C85D75"/>
    <w:multiLevelType w:val="multilevel"/>
    <w:tmpl w:val="165E68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F05726"/>
    <w:multiLevelType w:val="multilevel"/>
    <w:tmpl w:val="43F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8A32C0"/>
    <w:multiLevelType w:val="multilevel"/>
    <w:tmpl w:val="6B4A7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8843B74"/>
    <w:multiLevelType w:val="multilevel"/>
    <w:tmpl w:val="3B6C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B60F0A"/>
    <w:multiLevelType w:val="multilevel"/>
    <w:tmpl w:val="5716470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6A7A76"/>
    <w:multiLevelType w:val="multilevel"/>
    <w:tmpl w:val="88F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E127D4"/>
    <w:multiLevelType w:val="multilevel"/>
    <w:tmpl w:val="FB56AC9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4F0E8D"/>
    <w:multiLevelType w:val="multilevel"/>
    <w:tmpl w:val="C6F67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B00005"/>
    <w:multiLevelType w:val="multilevel"/>
    <w:tmpl w:val="86EC8F4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7D3DB2"/>
    <w:multiLevelType w:val="multilevel"/>
    <w:tmpl w:val="3D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205174"/>
    <w:multiLevelType w:val="multilevel"/>
    <w:tmpl w:val="12408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3D15E6"/>
    <w:multiLevelType w:val="multilevel"/>
    <w:tmpl w:val="E51E614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2A0518"/>
    <w:multiLevelType w:val="multilevel"/>
    <w:tmpl w:val="3252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AF15C5"/>
    <w:multiLevelType w:val="multilevel"/>
    <w:tmpl w:val="D17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D23E4A"/>
    <w:multiLevelType w:val="multilevel"/>
    <w:tmpl w:val="A09E7A0A"/>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A5B281F"/>
    <w:multiLevelType w:val="multilevel"/>
    <w:tmpl w:val="901CFD2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9C00A1"/>
    <w:multiLevelType w:val="multilevel"/>
    <w:tmpl w:val="A0CAE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7E35F0"/>
    <w:multiLevelType w:val="multilevel"/>
    <w:tmpl w:val="D486B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364D21"/>
    <w:multiLevelType w:val="multilevel"/>
    <w:tmpl w:val="D93A0D3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4596D44"/>
    <w:multiLevelType w:val="multilevel"/>
    <w:tmpl w:val="73B68FF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4B2AF3"/>
    <w:multiLevelType w:val="multilevel"/>
    <w:tmpl w:val="FBBC209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2404E8"/>
    <w:multiLevelType w:val="multilevel"/>
    <w:tmpl w:val="B560A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1273070"/>
    <w:multiLevelType w:val="multilevel"/>
    <w:tmpl w:val="EA647B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0D59D9"/>
    <w:multiLevelType w:val="multilevel"/>
    <w:tmpl w:val="D6E8014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446B43"/>
    <w:multiLevelType w:val="multilevel"/>
    <w:tmpl w:val="CD42035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FE6797"/>
    <w:multiLevelType w:val="multilevel"/>
    <w:tmpl w:val="B34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461094"/>
    <w:multiLevelType w:val="multilevel"/>
    <w:tmpl w:val="8D7A088A"/>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49"/>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4"/>
  </w:num>
  <w:num w:numId="4">
    <w:abstractNumId w:val="47"/>
  </w:num>
  <w:num w:numId="5">
    <w:abstractNumId w:val="0"/>
  </w:num>
  <w:num w:numId="6">
    <w:abstractNumId w:val="57"/>
  </w:num>
  <w:num w:numId="7">
    <w:abstractNumId w:val="8"/>
  </w:num>
  <w:num w:numId="8">
    <w:abstractNumId w:val="37"/>
  </w:num>
  <w:num w:numId="9">
    <w:abstractNumId w:val="13"/>
  </w:num>
  <w:num w:numId="10">
    <w:abstractNumId w:val="27"/>
  </w:num>
  <w:num w:numId="11">
    <w:abstractNumId w:val="1"/>
  </w:num>
  <w:num w:numId="12">
    <w:abstractNumId w:val="55"/>
  </w:num>
  <w:num w:numId="13">
    <w:abstractNumId w:val="55"/>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7"/>
  </w:num>
  <w:num w:numId="15">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53"/>
  </w:num>
  <w:num w:numId="17">
    <w:abstractNumId w:val="18"/>
  </w:num>
  <w:num w:numId="18">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32"/>
  </w:num>
  <w:num w:numId="20">
    <w:abstractNumId w:val="10"/>
  </w:num>
  <w:num w:numId="21">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44"/>
  </w:num>
  <w:num w:numId="23">
    <w:abstractNumId w:val="22"/>
  </w:num>
  <w:num w:numId="24">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24"/>
  </w:num>
  <w:num w:numId="26">
    <w:abstractNumId w:val="43"/>
  </w:num>
  <w:num w:numId="27">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59"/>
  </w:num>
  <w:num w:numId="29">
    <w:abstractNumId w:val="35"/>
  </w:num>
  <w:num w:numId="30">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31">
    <w:abstractNumId w:val="4"/>
  </w:num>
  <w:num w:numId="32">
    <w:abstractNumId w:val="33"/>
  </w:num>
  <w:num w:numId="33">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7"/>
  </w:num>
  <w:num w:numId="35">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36">
    <w:abstractNumId w:val="5"/>
  </w:num>
  <w:num w:numId="37">
    <w:abstractNumId w:val="2"/>
  </w:num>
  <w:num w:numId="38">
    <w:abstractNumId w:val="38"/>
  </w:num>
  <w:num w:numId="39">
    <w:abstractNumId w:val="46"/>
  </w:num>
  <w:num w:numId="40">
    <w:abstractNumId w:val="29"/>
  </w:num>
  <w:num w:numId="41">
    <w:abstractNumId w:val="26"/>
  </w:num>
  <w:num w:numId="42">
    <w:abstractNumId w:val="16"/>
  </w:num>
  <w:num w:numId="43">
    <w:abstractNumId w:val="39"/>
  </w:num>
  <w:num w:numId="44">
    <w:abstractNumId w:val="40"/>
  </w:num>
  <w:num w:numId="45">
    <w:abstractNumId w:val="12"/>
  </w:num>
  <w:num w:numId="46">
    <w:abstractNumId w:val="25"/>
  </w:num>
  <w:num w:numId="47">
    <w:abstractNumId w:val="20"/>
  </w:num>
  <w:num w:numId="48">
    <w:abstractNumId w:val="45"/>
  </w:num>
  <w:num w:numId="49">
    <w:abstractNumId w:val="51"/>
  </w:num>
  <w:num w:numId="50">
    <w:abstractNumId w:val="50"/>
  </w:num>
  <w:num w:numId="51">
    <w:abstractNumId w:val="31"/>
  </w:num>
  <w:num w:numId="52">
    <w:abstractNumId w:val="48"/>
  </w:num>
  <w:num w:numId="53">
    <w:abstractNumId w:val="23"/>
  </w:num>
  <w:num w:numId="54">
    <w:abstractNumId w:val="28"/>
  </w:num>
  <w:num w:numId="55">
    <w:abstractNumId w:val="42"/>
  </w:num>
  <w:num w:numId="56">
    <w:abstractNumId w:val="41"/>
  </w:num>
  <w:num w:numId="57">
    <w:abstractNumId w:val="30"/>
  </w:num>
  <w:num w:numId="58">
    <w:abstractNumId w:val="3"/>
  </w:num>
  <w:num w:numId="59">
    <w:abstractNumId w:val="58"/>
  </w:num>
  <w:num w:numId="60">
    <w:abstractNumId w:val="56"/>
  </w:num>
  <w:num w:numId="61">
    <w:abstractNumId w:val="54"/>
  </w:num>
  <w:num w:numId="62">
    <w:abstractNumId w:val="6"/>
  </w:num>
  <w:num w:numId="63">
    <w:abstractNumId w:val="34"/>
  </w:num>
  <w:num w:numId="64">
    <w:abstractNumId w:val="52"/>
  </w:num>
  <w:num w:numId="65">
    <w:abstractNumId w:val="9"/>
  </w:num>
  <w:num w:numId="66">
    <w:abstractNumId w:val="15"/>
  </w:num>
  <w:num w:numId="67">
    <w:abstractNumId w:val="19"/>
  </w:num>
  <w:num w:numId="68">
    <w:abstractNumId w:val="11"/>
  </w:num>
  <w:num w:numId="69">
    <w:abstractNumId w:val="36"/>
  </w:num>
  <w:num w:numId="70">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5C"/>
    <w:rsid w:val="000D413A"/>
    <w:rsid w:val="000E722B"/>
    <w:rsid w:val="001A7D61"/>
    <w:rsid w:val="0021069D"/>
    <w:rsid w:val="00230A86"/>
    <w:rsid w:val="00371A25"/>
    <w:rsid w:val="00375451"/>
    <w:rsid w:val="004202B8"/>
    <w:rsid w:val="0042378A"/>
    <w:rsid w:val="00522076"/>
    <w:rsid w:val="00525068"/>
    <w:rsid w:val="00542DB8"/>
    <w:rsid w:val="005E467B"/>
    <w:rsid w:val="0075709B"/>
    <w:rsid w:val="007D2BAD"/>
    <w:rsid w:val="00857113"/>
    <w:rsid w:val="009353FD"/>
    <w:rsid w:val="009E44C5"/>
    <w:rsid w:val="00A473F8"/>
    <w:rsid w:val="00AA36E7"/>
    <w:rsid w:val="00CF485C"/>
    <w:rsid w:val="00F8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C4D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485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85C"/>
    <w:rPr>
      <w:rFonts w:ascii="Times New Roman" w:hAnsi="Times New Roman" w:cs="Times New Roman"/>
      <w:b/>
      <w:bCs/>
      <w:sz w:val="27"/>
      <w:szCs w:val="27"/>
    </w:rPr>
  </w:style>
  <w:style w:type="paragraph" w:styleId="Quote">
    <w:name w:val="Quote"/>
    <w:aliases w:val="quote"/>
    <w:basedOn w:val="Normal"/>
    <w:link w:val="QuoteChar"/>
    <w:uiPriority w:val="29"/>
    <w:qFormat/>
    <w:rsid w:val="00CF485C"/>
    <w:pPr>
      <w:spacing w:before="100" w:beforeAutospacing="1" w:after="100" w:afterAutospacing="1"/>
    </w:pPr>
    <w:rPr>
      <w:rFonts w:ascii="Times New Roman" w:hAnsi="Times New Roman" w:cs="Times New Roman"/>
    </w:rPr>
  </w:style>
  <w:style w:type="character" w:customStyle="1" w:styleId="QuoteChar">
    <w:name w:val="Quote Char"/>
    <w:aliases w:val="quote Char"/>
    <w:basedOn w:val="DefaultParagraphFont"/>
    <w:link w:val="Quote"/>
    <w:uiPriority w:val="29"/>
    <w:rsid w:val="00CF485C"/>
    <w:rPr>
      <w:rFonts w:ascii="Times New Roman" w:hAnsi="Times New Roman" w:cs="Times New Roman"/>
    </w:rPr>
  </w:style>
  <w:style w:type="paragraph" w:customStyle="1" w:styleId="name">
    <w:name w:val="name"/>
    <w:basedOn w:val="Normal"/>
    <w:rsid w:val="00CF485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F485C"/>
    <w:rPr>
      <w:i/>
      <w:iCs/>
    </w:rPr>
  </w:style>
  <w:style w:type="character" w:styleId="Hyperlink">
    <w:name w:val="Hyperlink"/>
    <w:basedOn w:val="DefaultParagraphFont"/>
    <w:uiPriority w:val="99"/>
    <w:semiHidden/>
    <w:unhideWhenUsed/>
    <w:rsid w:val="00CF485C"/>
    <w:rPr>
      <w:color w:val="0000FF"/>
      <w:u w:val="single"/>
    </w:rPr>
  </w:style>
  <w:style w:type="character" w:customStyle="1" w:styleId="apple-converted-space">
    <w:name w:val="apple-converted-space"/>
    <w:basedOn w:val="DefaultParagraphFont"/>
    <w:rsid w:val="00CF485C"/>
  </w:style>
  <w:style w:type="paragraph" w:styleId="NormalWeb">
    <w:name w:val="Normal (Web)"/>
    <w:basedOn w:val="Normal"/>
    <w:uiPriority w:val="99"/>
    <w:semiHidden/>
    <w:unhideWhenUsed/>
    <w:rsid w:val="00CF485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22076"/>
    <w:pPr>
      <w:tabs>
        <w:tab w:val="center" w:pos="4680"/>
        <w:tab w:val="right" w:pos="9360"/>
      </w:tabs>
    </w:pPr>
  </w:style>
  <w:style w:type="character" w:customStyle="1" w:styleId="HeaderChar">
    <w:name w:val="Header Char"/>
    <w:basedOn w:val="DefaultParagraphFont"/>
    <w:link w:val="Header"/>
    <w:uiPriority w:val="99"/>
    <w:rsid w:val="00522076"/>
  </w:style>
  <w:style w:type="paragraph" w:styleId="Footer">
    <w:name w:val="footer"/>
    <w:basedOn w:val="Normal"/>
    <w:link w:val="FooterChar"/>
    <w:uiPriority w:val="99"/>
    <w:unhideWhenUsed/>
    <w:rsid w:val="00522076"/>
    <w:pPr>
      <w:tabs>
        <w:tab w:val="center" w:pos="4680"/>
        <w:tab w:val="right" w:pos="9360"/>
      </w:tabs>
    </w:pPr>
  </w:style>
  <w:style w:type="character" w:customStyle="1" w:styleId="FooterChar">
    <w:name w:val="Footer Char"/>
    <w:basedOn w:val="DefaultParagraphFont"/>
    <w:link w:val="Footer"/>
    <w:uiPriority w:val="99"/>
    <w:rsid w:val="00522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485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85C"/>
    <w:rPr>
      <w:rFonts w:ascii="Times New Roman" w:hAnsi="Times New Roman" w:cs="Times New Roman"/>
      <w:b/>
      <w:bCs/>
      <w:sz w:val="27"/>
      <w:szCs w:val="27"/>
    </w:rPr>
  </w:style>
  <w:style w:type="paragraph" w:styleId="Quote">
    <w:name w:val="Quote"/>
    <w:aliases w:val="quote"/>
    <w:basedOn w:val="Normal"/>
    <w:link w:val="QuoteChar"/>
    <w:uiPriority w:val="29"/>
    <w:qFormat/>
    <w:rsid w:val="00CF485C"/>
    <w:pPr>
      <w:spacing w:before="100" w:beforeAutospacing="1" w:after="100" w:afterAutospacing="1"/>
    </w:pPr>
    <w:rPr>
      <w:rFonts w:ascii="Times New Roman" w:hAnsi="Times New Roman" w:cs="Times New Roman"/>
    </w:rPr>
  </w:style>
  <w:style w:type="character" w:customStyle="1" w:styleId="QuoteChar">
    <w:name w:val="Quote Char"/>
    <w:aliases w:val="quote Char"/>
    <w:basedOn w:val="DefaultParagraphFont"/>
    <w:link w:val="Quote"/>
    <w:uiPriority w:val="29"/>
    <w:rsid w:val="00CF485C"/>
    <w:rPr>
      <w:rFonts w:ascii="Times New Roman" w:hAnsi="Times New Roman" w:cs="Times New Roman"/>
    </w:rPr>
  </w:style>
  <w:style w:type="paragraph" w:customStyle="1" w:styleId="name">
    <w:name w:val="name"/>
    <w:basedOn w:val="Normal"/>
    <w:rsid w:val="00CF485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F485C"/>
    <w:rPr>
      <w:i/>
      <w:iCs/>
    </w:rPr>
  </w:style>
  <w:style w:type="character" w:styleId="Hyperlink">
    <w:name w:val="Hyperlink"/>
    <w:basedOn w:val="DefaultParagraphFont"/>
    <w:uiPriority w:val="99"/>
    <w:semiHidden/>
    <w:unhideWhenUsed/>
    <w:rsid w:val="00CF485C"/>
    <w:rPr>
      <w:color w:val="0000FF"/>
      <w:u w:val="single"/>
    </w:rPr>
  </w:style>
  <w:style w:type="character" w:customStyle="1" w:styleId="apple-converted-space">
    <w:name w:val="apple-converted-space"/>
    <w:basedOn w:val="DefaultParagraphFont"/>
    <w:rsid w:val="00CF485C"/>
  </w:style>
  <w:style w:type="paragraph" w:styleId="NormalWeb">
    <w:name w:val="Normal (Web)"/>
    <w:basedOn w:val="Normal"/>
    <w:uiPriority w:val="99"/>
    <w:semiHidden/>
    <w:unhideWhenUsed/>
    <w:rsid w:val="00CF485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22076"/>
    <w:pPr>
      <w:tabs>
        <w:tab w:val="center" w:pos="4680"/>
        <w:tab w:val="right" w:pos="9360"/>
      </w:tabs>
    </w:pPr>
  </w:style>
  <w:style w:type="character" w:customStyle="1" w:styleId="HeaderChar">
    <w:name w:val="Header Char"/>
    <w:basedOn w:val="DefaultParagraphFont"/>
    <w:link w:val="Header"/>
    <w:uiPriority w:val="99"/>
    <w:rsid w:val="00522076"/>
  </w:style>
  <w:style w:type="paragraph" w:styleId="Footer">
    <w:name w:val="footer"/>
    <w:basedOn w:val="Normal"/>
    <w:link w:val="FooterChar"/>
    <w:uiPriority w:val="99"/>
    <w:unhideWhenUsed/>
    <w:rsid w:val="00522076"/>
    <w:pPr>
      <w:tabs>
        <w:tab w:val="center" w:pos="4680"/>
        <w:tab w:val="right" w:pos="9360"/>
      </w:tabs>
    </w:pPr>
  </w:style>
  <w:style w:type="character" w:customStyle="1" w:styleId="FooterChar">
    <w:name w:val="Footer Char"/>
    <w:basedOn w:val="DefaultParagraphFont"/>
    <w:link w:val="Footer"/>
    <w:uiPriority w:val="99"/>
    <w:rsid w:val="0052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4892">
      <w:bodyDiv w:val="1"/>
      <w:marLeft w:val="0"/>
      <w:marRight w:val="0"/>
      <w:marTop w:val="0"/>
      <w:marBottom w:val="0"/>
      <w:divBdr>
        <w:top w:val="none" w:sz="0" w:space="0" w:color="auto"/>
        <w:left w:val="none" w:sz="0" w:space="0" w:color="auto"/>
        <w:bottom w:val="none" w:sz="0" w:space="0" w:color="auto"/>
        <w:right w:val="none" w:sz="0" w:space="0" w:color="auto"/>
      </w:divBdr>
      <w:divsChild>
        <w:div w:id="1174030533">
          <w:marLeft w:val="0"/>
          <w:marRight w:val="0"/>
          <w:marTop w:val="0"/>
          <w:marBottom w:val="0"/>
          <w:divBdr>
            <w:top w:val="none" w:sz="0" w:space="0" w:color="auto"/>
            <w:left w:val="none" w:sz="0" w:space="0" w:color="auto"/>
            <w:bottom w:val="none" w:sz="0" w:space="0" w:color="auto"/>
            <w:right w:val="none" w:sz="0" w:space="0" w:color="auto"/>
          </w:divBdr>
          <w:divsChild>
            <w:div w:id="172996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10854">
          <w:marLeft w:val="0"/>
          <w:marRight w:val="0"/>
          <w:marTop w:val="0"/>
          <w:marBottom w:val="0"/>
          <w:divBdr>
            <w:top w:val="none" w:sz="0" w:space="0" w:color="auto"/>
            <w:left w:val="none" w:sz="0" w:space="0" w:color="auto"/>
            <w:bottom w:val="none" w:sz="0" w:space="0" w:color="auto"/>
            <w:right w:val="none" w:sz="0" w:space="0" w:color="auto"/>
          </w:divBdr>
        </w:div>
        <w:div w:id="566501058">
          <w:marLeft w:val="0"/>
          <w:marRight w:val="0"/>
          <w:marTop w:val="0"/>
          <w:marBottom w:val="0"/>
          <w:divBdr>
            <w:top w:val="none" w:sz="0" w:space="0" w:color="auto"/>
            <w:left w:val="none" w:sz="0" w:space="0" w:color="auto"/>
            <w:bottom w:val="none" w:sz="0" w:space="0" w:color="auto"/>
            <w:right w:val="none" w:sz="0" w:space="0" w:color="auto"/>
          </w:divBdr>
        </w:div>
        <w:div w:id="1967201869">
          <w:marLeft w:val="0"/>
          <w:marRight w:val="0"/>
          <w:marTop w:val="0"/>
          <w:marBottom w:val="0"/>
          <w:divBdr>
            <w:top w:val="none" w:sz="0" w:space="0" w:color="auto"/>
            <w:left w:val="none" w:sz="0" w:space="0" w:color="auto"/>
            <w:bottom w:val="none" w:sz="0" w:space="0" w:color="auto"/>
            <w:right w:val="none" w:sz="0" w:space="0" w:color="auto"/>
          </w:divBdr>
        </w:div>
        <w:div w:id="984815936">
          <w:marLeft w:val="0"/>
          <w:marRight w:val="0"/>
          <w:marTop w:val="0"/>
          <w:marBottom w:val="0"/>
          <w:divBdr>
            <w:top w:val="none" w:sz="0" w:space="0" w:color="auto"/>
            <w:left w:val="none" w:sz="0" w:space="0" w:color="auto"/>
            <w:bottom w:val="none" w:sz="0" w:space="0" w:color="auto"/>
            <w:right w:val="none" w:sz="0" w:space="0" w:color="auto"/>
          </w:divBdr>
        </w:div>
        <w:div w:id="1699892090">
          <w:marLeft w:val="0"/>
          <w:marRight w:val="0"/>
          <w:marTop w:val="0"/>
          <w:marBottom w:val="0"/>
          <w:divBdr>
            <w:top w:val="none" w:sz="0" w:space="0" w:color="auto"/>
            <w:left w:val="none" w:sz="0" w:space="0" w:color="auto"/>
            <w:bottom w:val="none" w:sz="0" w:space="0" w:color="auto"/>
            <w:right w:val="none" w:sz="0" w:space="0" w:color="auto"/>
          </w:divBdr>
        </w:div>
        <w:div w:id="1108356139">
          <w:marLeft w:val="0"/>
          <w:marRight w:val="0"/>
          <w:marTop w:val="0"/>
          <w:marBottom w:val="0"/>
          <w:divBdr>
            <w:top w:val="none" w:sz="0" w:space="0" w:color="auto"/>
            <w:left w:val="none" w:sz="0" w:space="0" w:color="auto"/>
            <w:bottom w:val="none" w:sz="0" w:space="0" w:color="auto"/>
            <w:right w:val="none" w:sz="0" w:space="0" w:color="auto"/>
          </w:divBdr>
        </w:div>
        <w:div w:id="895580178">
          <w:marLeft w:val="0"/>
          <w:marRight w:val="0"/>
          <w:marTop w:val="0"/>
          <w:marBottom w:val="0"/>
          <w:divBdr>
            <w:top w:val="none" w:sz="0" w:space="0" w:color="auto"/>
            <w:left w:val="none" w:sz="0" w:space="0" w:color="auto"/>
            <w:bottom w:val="none" w:sz="0" w:space="0" w:color="auto"/>
            <w:right w:val="none" w:sz="0" w:space="0" w:color="auto"/>
          </w:divBdr>
        </w:div>
        <w:div w:id="540091669">
          <w:marLeft w:val="0"/>
          <w:marRight w:val="0"/>
          <w:marTop w:val="0"/>
          <w:marBottom w:val="0"/>
          <w:divBdr>
            <w:top w:val="none" w:sz="0" w:space="0" w:color="auto"/>
            <w:left w:val="none" w:sz="0" w:space="0" w:color="auto"/>
            <w:bottom w:val="none" w:sz="0" w:space="0" w:color="auto"/>
            <w:right w:val="none" w:sz="0" w:space="0" w:color="auto"/>
          </w:divBdr>
        </w:div>
        <w:div w:id="1400250941">
          <w:marLeft w:val="0"/>
          <w:marRight w:val="0"/>
          <w:marTop w:val="0"/>
          <w:marBottom w:val="0"/>
          <w:divBdr>
            <w:top w:val="none" w:sz="0" w:space="0" w:color="auto"/>
            <w:left w:val="none" w:sz="0" w:space="0" w:color="auto"/>
            <w:bottom w:val="none" w:sz="0" w:space="0" w:color="auto"/>
            <w:right w:val="none" w:sz="0" w:space="0" w:color="auto"/>
          </w:divBdr>
        </w:div>
        <w:div w:id="77021962">
          <w:marLeft w:val="0"/>
          <w:marRight w:val="0"/>
          <w:marTop w:val="0"/>
          <w:marBottom w:val="0"/>
          <w:divBdr>
            <w:top w:val="none" w:sz="0" w:space="0" w:color="auto"/>
            <w:left w:val="none" w:sz="0" w:space="0" w:color="auto"/>
            <w:bottom w:val="none" w:sz="0" w:space="0" w:color="auto"/>
            <w:right w:val="none" w:sz="0" w:space="0" w:color="auto"/>
          </w:divBdr>
        </w:div>
        <w:div w:id="1063915195">
          <w:marLeft w:val="0"/>
          <w:marRight w:val="0"/>
          <w:marTop w:val="0"/>
          <w:marBottom w:val="0"/>
          <w:divBdr>
            <w:top w:val="none" w:sz="0" w:space="0" w:color="auto"/>
            <w:left w:val="none" w:sz="0" w:space="0" w:color="auto"/>
            <w:bottom w:val="none" w:sz="0" w:space="0" w:color="auto"/>
            <w:right w:val="none" w:sz="0" w:space="0" w:color="auto"/>
          </w:divBdr>
        </w:div>
        <w:div w:id="2140370694">
          <w:marLeft w:val="0"/>
          <w:marRight w:val="0"/>
          <w:marTop w:val="0"/>
          <w:marBottom w:val="0"/>
          <w:divBdr>
            <w:top w:val="none" w:sz="0" w:space="0" w:color="auto"/>
            <w:left w:val="none" w:sz="0" w:space="0" w:color="auto"/>
            <w:bottom w:val="none" w:sz="0" w:space="0" w:color="auto"/>
            <w:right w:val="none" w:sz="0" w:space="0" w:color="auto"/>
          </w:divBdr>
        </w:div>
        <w:div w:id="1926374042">
          <w:marLeft w:val="0"/>
          <w:marRight w:val="0"/>
          <w:marTop w:val="0"/>
          <w:marBottom w:val="0"/>
          <w:divBdr>
            <w:top w:val="none" w:sz="0" w:space="0" w:color="auto"/>
            <w:left w:val="none" w:sz="0" w:space="0" w:color="auto"/>
            <w:bottom w:val="none" w:sz="0" w:space="0" w:color="auto"/>
            <w:right w:val="none" w:sz="0" w:space="0" w:color="auto"/>
          </w:divBdr>
        </w:div>
        <w:div w:id="2041128624">
          <w:marLeft w:val="0"/>
          <w:marRight w:val="0"/>
          <w:marTop w:val="0"/>
          <w:marBottom w:val="0"/>
          <w:divBdr>
            <w:top w:val="none" w:sz="0" w:space="0" w:color="auto"/>
            <w:left w:val="none" w:sz="0" w:space="0" w:color="auto"/>
            <w:bottom w:val="none" w:sz="0" w:space="0" w:color="auto"/>
            <w:right w:val="none" w:sz="0" w:space="0" w:color="auto"/>
          </w:divBdr>
        </w:div>
        <w:div w:id="64498419">
          <w:marLeft w:val="0"/>
          <w:marRight w:val="0"/>
          <w:marTop w:val="0"/>
          <w:marBottom w:val="0"/>
          <w:divBdr>
            <w:top w:val="none" w:sz="0" w:space="0" w:color="auto"/>
            <w:left w:val="none" w:sz="0" w:space="0" w:color="auto"/>
            <w:bottom w:val="none" w:sz="0" w:space="0" w:color="auto"/>
            <w:right w:val="none" w:sz="0" w:space="0" w:color="auto"/>
          </w:divBdr>
        </w:div>
        <w:div w:id="1904291321">
          <w:marLeft w:val="0"/>
          <w:marRight w:val="0"/>
          <w:marTop w:val="0"/>
          <w:marBottom w:val="0"/>
          <w:divBdr>
            <w:top w:val="none" w:sz="0" w:space="0" w:color="auto"/>
            <w:left w:val="none" w:sz="0" w:space="0" w:color="auto"/>
            <w:bottom w:val="none" w:sz="0" w:space="0" w:color="auto"/>
            <w:right w:val="none" w:sz="0" w:space="0" w:color="auto"/>
          </w:divBdr>
        </w:div>
        <w:div w:id="1686832818">
          <w:marLeft w:val="0"/>
          <w:marRight w:val="0"/>
          <w:marTop w:val="0"/>
          <w:marBottom w:val="0"/>
          <w:divBdr>
            <w:top w:val="none" w:sz="0" w:space="0" w:color="auto"/>
            <w:left w:val="none" w:sz="0" w:space="0" w:color="auto"/>
            <w:bottom w:val="none" w:sz="0" w:space="0" w:color="auto"/>
            <w:right w:val="none" w:sz="0" w:space="0" w:color="auto"/>
          </w:divBdr>
        </w:div>
        <w:div w:id="2049061124">
          <w:marLeft w:val="0"/>
          <w:marRight w:val="0"/>
          <w:marTop w:val="0"/>
          <w:marBottom w:val="0"/>
          <w:divBdr>
            <w:top w:val="none" w:sz="0" w:space="0" w:color="auto"/>
            <w:left w:val="none" w:sz="0" w:space="0" w:color="auto"/>
            <w:bottom w:val="none" w:sz="0" w:space="0" w:color="auto"/>
            <w:right w:val="none" w:sz="0" w:space="0" w:color="auto"/>
          </w:divBdr>
        </w:div>
        <w:div w:id="1189635361">
          <w:marLeft w:val="0"/>
          <w:marRight w:val="0"/>
          <w:marTop w:val="0"/>
          <w:marBottom w:val="0"/>
          <w:divBdr>
            <w:top w:val="none" w:sz="0" w:space="0" w:color="auto"/>
            <w:left w:val="none" w:sz="0" w:space="0" w:color="auto"/>
            <w:bottom w:val="none" w:sz="0" w:space="0" w:color="auto"/>
            <w:right w:val="none" w:sz="0" w:space="0" w:color="auto"/>
          </w:divBdr>
        </w:div>
        <w:div w:id="749886280">
          <w:marLeft w:val="0"/>
          <w:marRight w:val="0"/>
          <w:marTop w:val="0"/>
          <w:marBottom w:val="0"/>
          <w:divBdr>
            <w:top w:val="none" w:sz="0" w:space="0" w:color="auto"/>
            <w:left w:val="none" w:sz="0" w:space="0" w:color="auto"/>
            <w:bottom w:val="none" w:sz="0" w:space="0" w:color="auto"/>
            <w:right w:val="none" w:sz="0" w:space="0" w:color="auto"/>
          </w:divBdr>
        </w:div>
        <w:div w:id="1226992666">
          <w:marLeft w:val="0"/>
          <w:marRight w:val="0"/>
          <w:marTop w:val="0"/>
          <w:marBottom w:val="0"/>
          <w:divBdr>
            <w:top w:val="none" w:sz="0" w:space="0" w:color="auto"/>
            <w:left w:val="none" w:sz="0" w:space="0" w:color="auto"/>
            <w:bottom w:val="none" w:sz="0" w:space="0" w:color="auto"/>
            <w:right w:val="none" w:sz="0" w:space="0" w:color="auto"/>
          </w:divBdr>
        </w:div>
        <w:div w:id="294651117">
          <w:marLeft w:val="0"/>
          <w:marRight w:val="0"/>
          <w:marTop w:val="0"/>
          <w:marBottom w:val="0"/>
          <w:divBdr>
            <w:top w:val="none" w:sz="0" w:space="0" w:color="auto"/>
            <w:left w:val="none" w:sz="0" w:space="0" w:color="auto"/>
            <w:bottom w:val="none" w:sz="0" w:space="0" w:color="auto"/>
            <w:right w:val="none" w:sz="0" w:space="0" w:color="auto"/>
          </w:divBdr>
        </w:div>
        <w:div w:id="1257636606">
          <w:marLeft w:val="0"/>
          <w:marRight w:val="0"/>
          <w:marTop w:val="0"/>
          <w:marBottom w:val="0"/>
          <w:divBdr>
            <w:top w:val="none" w:sz="0" w:space="0" w:color="auto"/>
            <w:left w:val="none" w:sz="0" w:space="0" w:color="auto"/>
            <w:bottom w:val="none" w:sz="0" w:space="0" w:color="auto"/>
            <w:right w:val="none" w:sz="0" w:space="0" w:color="auto"/>
          </w:divBdr>
        </w:div>
        <w:div w:id="1553496107">
          <w:marLeft w:val="0"/>
          <w:marRight w:val="0"/>
          <w:marTop w:val="0"/>
          <w:marBottom w:val="0"/>
          <w:divBdr>
            <w:top w:val="none" w:sz="0" w:space="0" w:color="auto"/>
            <w:left w:val="none" w:sz="0" w:space="0" w:color="auto"/>
            <w:bottom w:val="none" w:sz="0" w:space="0" w:color="auto"/>
            <w:right w:val="none" w:sz="0" w:space="0" w:color="auto"/>
          </w:divBdr>
        </w:div>
        <w:div w:id="584607501">
          <w:marLeft w:val="0"/>
          <w:marRight w:val="0"/>
          <w:marTop w:val="0"/>
          <w:marBottom w:val="0"/>
          <w:divBdr>
            <w:top w:val="none" w:sz="0" w:space="0" w:color="auto"/>
            <w:left w:val="none" w:sz="0" w:space="0" w:color="auto"/>
            <w:bottom w:val="none" w:sz="0" w:space="0" w:color="auto"/>
            <w:right w:val="none" w:sz="0" w:space="0" w:color="auto"/>
          </w:divBdr>
        </w:div>
        <w:div w:id="1295017029">
          <w:marLeft w:val="0"/>
          <w:marRight w:val="0"/>
          <w:marTop w:val="0"/>
          <w:marBottom w:val="0"/>
          <w:divBdr>
            <w:top w:val="none" w:sz="0" w:space="0" w:color="auto"/>
            <w:left w:val="none" w:sz="0" w:space="0" w:color="auto"/>
            <w:bottom w:val="none" w:sz="0" w:space="0" w:color="auto"/>
            <w:right w:val="none" w:sz="0" w:space="0" w:color="auto"/>
          </w:divBdr>
        </w:div>
        <w:div w:id="790439086">
          <w:marLeft w:val="0"/>
          <w:marRight w:val="0"/>
          <w:marTop w:val="0"/>
          <w:marBottom w:val="0"/>
          <w:divBdr>
            <w:top w:val="none" w:sz="0" w:space="0" w:color="auto"/>
            <w:left w:val="none" w:sz="0" w:space="0" w:color="auto"/>
            <w:bottom w:val="none" w:sz="0" w:space="0" w:color="auto"/>
            <w:right w:val="none" w:sz="0" w:space="0" w:color="auto"/>
          </w:divBdr>
        </w:div>
        <w:div w:id="216208676">
          <w:marLeft w:val="0"/>
          <w:marRight w:val="0"/>
          <w:marTop w:val="0"/>
          <w:marBottom w:val="0"/>
          <w:divBdr>
            <w:top w:val="none" w:sz="0" w:space="0" w:color="auto"/>
            <w:left w:val="none" w:sz="0" w:space="0" w:color="auto"/>
            <w:bottom w:val="none" w:sz="0" w:space="0" w:color="auto"/>
            <w:right w:val="none" w:sz="0" w:space="0" w:color="auto"/>
          </w:divBdr>
        </w:div>
        <w:div w:id="13770292">
          <w:marLeft w:val="0"/>
          <w:marRight w:val="0"/>
          <w:marTop w:val="0"/>
          <w:marBottom w:val="0"/>
          <w:divBdr>
            <w:top w:val="none" w:sz="0" w:space="0" w:color="auto"/>
            <w:left w:val="none" w:sz="0" w:space="0" w:color="auto"/>
            <w:bottom w:val="none" w:sz="0" w:space="0" w:color="auto"/>
            <w:right w:val="none" w:sz="0" w:space="0" w:color="auto"/>
          </w:divBdr>
        </w:div>
        <w:div w:id="864173004">
          <w:marLeft w:val="0"/>
          <w:marRight w:val="0"/>
          <w:marTop w:val="0"/>
          <w:marBottom w:val="0"/>
          <w:divBdr>
            <w:top w:val="none" w:sz="0" w:space="0" w:color="auto"/>
            <w:left w:val="none" w:sz="0" w:space="0" w:color="auto"/>
            <w:bottom w:val="none" w:sz="0" w:space="0" w:color="auto"/>
            <w:right w:val="none" w:sz="0" w:space="0" w:color="auto"/>
          </w:divBdr>
        </w:div>
        <w:div w:id="1829594117">
          <w:marLeft w:val="0"/>
          <w:marRight w:val="0"/>
          <w:marTop w:val="0"/>
          <w:marBottom w:val="0"/>
          <w:divBdr>
            <w:top w:val="none" w:sz="0" w:space="0" w:color="auto"/>
            <w:left w:val="none" w:sz="0" w:space="0" w:color="auto"/>
            <w:bottom w:val="none" w:sz="0" w:space="0" w:color="auto"/>
            <w:right w:val="none" w:sz="0" w:space="0" w:color="auto"/>
          </w:divBdr>
        </w:div>
        <w:div w:id="1392190745">
          <w:marLeft w:val="0"/>
          <w:marRight w:val="0"/>
          <w:marTop w:val="0"/>
          <w:marBottom w:val="0"/>
          <w:divBdr>
            <w:top w:val="none" w:sz="0" w:space="0" w:color="auto"/>
            <w:left w:val="none" w:sz="0" w:space="0" w:color="auto"/>
            <w:bottom w:val="none" w:sz="0" w:space="0" w:color="auto"/>
            <w:right w:val="none" w:sz="0" w:space="0" w:color="auto"/>
          </w:divBdr>
        </w:div>
        <w:div w:id="1194614156">
          <w:marLeft w:val="0"/>
          <w:marRight w:val="0"/>
          <w:marTop w:val="0"/>
          <w:marBottom w:val="0"/>
          <w:divBdr>
            <w:top w:val="none" w:sz="0" w:space="0" w:color="auto"/>
            <w:left w:val="none" w:sz="0" w:space="0" w:color="auto"/>
            <w:bottom w:val="none" w:sz="0" w:space="0" w:color="auto"/>
            <w:right w:val="none" w:sz="0" w:space="0" w:color="auto"/>
          </w:divBdr>
        </w:div>
        <w:div w:id="1955557542">
          <w:marLeft w:val="0"/>
          <w:marRight w:val="0"/>
          <w:marTop w:val="0"/>
          <w:marBottom w:val="0"/>
          <w:divBdr>
            <w:top w:val="none" w:sz="0" w:space="0" w:color="auto"/>
            <w:left w:val="none" w:sz="0" w:space="0" w:color="auto"/>
            <w:bottom w:val="none" w:sz="0" w:space="0" w:color="auto"/>
            <w:right w:val="none" w:sz="0" w:space="0" w:color="auto"/>
          </w:divBdr>
        </w:div>
        <w:div w:id="154299531">
          <w:marLeft w:val="0"/>
          <w:marRight w:val="0"/>
          <w:marTop w:val="0"/>
          <w:marBottom w:val="0"/>
          <w:divBdr>
            <w:top w:val="none" w:sz="0" w:space="0" w:color="auto"/>
            <w:left w:val="none" w:sz="0" w:space="0" w:color="auto"/>
            <w:bottom w:val="none" w:sz="0" w:space="0" w:color="auto"/>
            <w:right w:val="none" w:sz="0" w:space="0" w:color="auto"/>
          </w:divBdr>
        </w:div>
        <w:div w:id="720399829">
          <w:marLeft w:val="0"/>
          <w:marRight w:val="0"/>
          <w:marTop w:val="0"/>
          <w:marBottom w:val="0"/>
          <w:divBdr>
            <w:top w:val="none" w:sz="0" w:space="0" w:color="auto"/>
            <w:left w:val="none" w:sz="0" w:space="0" w:color="auto"/>
            <w:bottom w:val="none" w:sz="0" w:space="0" w:color="auto"/>
            <w:right w:val="none" w:sz="0" w:space="0" w:color="auto"/>
          </w:divBdr>
        </w:div>
        <w:div w:id="1667173782">
          <w:marLeft w:val="0"/>
          <w:marRight w:val="0"/>
          <w:marTop w:val="0"/>
          <w:marBottom w:val="0"/>
          <w:divBdr>
            <w:top w:val="none" w:sz="0" w:space="0" w:color="auto"/>
            <w:left w:val="none" w:sz="0" w:space="0" w:color="auto"/>
            <w:bottom w:val="none" w:sz="0" w:space="0" w:color="auto"/>
            <w:right w:val="none" w:sz="0" w:space="0" w:color="auto"/>
          </w:divBdr>
        </w:div>
        <w:div w:id="497422509">
          <w:marLeft w:val="0"/>
          <w:marRight w:val="0"/>
          <w:marTop w:val="0"/>
          <w:marBottom w:val="0"/>
          <w:divBdr>
            <w:top w:val="none" w:sz="0" w:space="0" w:color="auto"/>
            <w:left w:val="none" w:sz="0" w:space="0" w:color="auto"/>
            <w:bottom w:val="none" w:sz="0" w:space="0" w:color="auto"/>
            <w:right w:val="none" w:sz="0" w:space="0" w:color="auto"/>
          </w:divBdr>
        </w:div>
        <w:div w:id="1999571609">
          <w:marLeft w:val="0"/>
          <w:marRight w:val="0"/>
          <w:marTop w:val="0"/>
          <w:marBottom w:val="0"/>
          <w:divBdr>
            <w:top w:val="none" w:sz="0" w:space="0" w:color="auto"/>
            <w:left w:val="none" w:sz="0" w:space="0" w:color="auto"/>
            <w:bottom w:val="none" w:sz="0" w:space="0" w:color="auto"/>
            <w:right w:val="none" w:sz="0" w:space="0" w:color="auto"/>
          </w:divBdr>
        </w:div>
        <w:div w:id="1403597634">
          <w:marLeft w:val="0"/>
          <w:marRight w:val="0"/>
          <w:marTop w:val="0"/>
          <w:marBottom w:val="0"/>
          <w:divBdr>
            <w:top w:val="none" w:sz="0" w:space="0" w:color="auto"/>
            <w:left w:val="none" w:sz="0" w:space="0" w:color="auto"/>
            <w:bottom w:val="none" w:sz="0" w:space="0" w:color="auto"/>
            <w:right w:val="none" w:sz="0" w:space="0" w:color="auto"/>
          </w:divBdr>
        </w:div>
        <w:div w:id="212618452">
          <w:marLeft w:val="0"/>
          <w:marRight w:val="0"/>
          <w:marTop w:val="0"/>
          <w:marBottom w:val="0"/>
          <w:divBdr>
            <w:top w:val="none" w:sz="0" w:space="0" w:color="auto"/>
            <w:left w:val="none" w:sz="0" w:space="0" w:color="auto"/>
            <w:bottom w:val="none" w:sz="0" w:space="0" w:color="auto"/>
            <w:right w:val="none" w:sz="0" w:space="0" w:color="auto"/>
          </w:divBdr>
        </w:div>
        <w:div w:id="1885217725">
          <w:marLeft w:val="0"/>
          <w:marRight w:val="0"/>
          <w:marTop w:val="0"/>
          <w:marBottom w:val="0"/>
          <w:divBdr>
            <w:top w:val="none" w:sz="0" w:space="0" w:color="auto"/>
            <w:left w:val="none" w:sz="0" w:space="0" w:color="auto"/>
            <w:bottom w:val="none" w:sz="0" w:space="0" w:color="auto"/>
            <w:right w:val="none" w:sz="0" w:space="0" w:color="auto"/>
          </w:divBdr>
        </w:div>
        <w:div w:id="1997608553">
          <w:marLeft w:val="0"/>
          <w:marRight w:val="0"/>
          <w:marTop w:val="0"/>
          <w:marBottom w:val="0"/>
          <w:divBdr>
            <w:top w:val="none" w:sz="0" w:space="0" w:color="auto"/>
            <w:left w:val="none" w:sz="0" w:space="0" w:color="auto"/>
            <w:bottom w:val="none" w:sz="0" w:space="0" w:color="auto"/>
            <w:right w:val="none" w:sz="0" w:space="0" w:color="auto"/>
          </w:divBdr>
        </w:div>
        <w:div w:id="157623369">
          <w:marLeft w:val="0"/>
          <w:marRight w:val="0"/>
          <w:marTop w:val="0"/>
          <w:marBottom w:val="0"/>
          <w:divBdr>
            <w:top w:val="none" w:sz="0" w:space="0" w:color="auto"/>
            <w:left w:val="none" w:sz="0" w:space="0" w:color="auto"/>
            <w:bottom w:val="none" w:sz="0" w:space="0" w:color="auto"/>
            <w:right w:val="none" w:sz="0" w:space="0" w:color="auto"/>
          </w:divBdr>
        </w:div>
        <w:div w:id="1279920086">
          <w:marLeft w:val="0"/>
          <w:marRight w:val="0"/>
          <w:marTop w:val="0"/>
          <w:marBottom w:val="0"/>
          <w:divBdr>
            <w:top w:val="none" w:sz="0" w:space="0" w:color="auto"/>
            <w:left w:val="none" w:sz="0" w:space="0" w:color="auto"/>
            <w:bottom w:val="none" w:sz="0" w:space="0" w:color="auto"/>
            <w:right w:val="none" w:sz="0" w:space="0" w:color="auto"/>
          </w:divBdr>
        </w:div>
        <w:div w:id="1874417257">
          <w:marLeft w:val="0"/>
          <w:marRight w:val="0"/>
          <w:marTop w:val="0"/>
          <w:marBottom w:val="0"/>
          <w:divBdr>
            <w:top w:val="none" w:sz="0" w:space="0" w:color="auto"/>
            <w:left w:val="none" w:sz="0" w:space="0" w:color="auto"/>
            <w:bottom w:val="none" w:sz="0" w:space="0" w:color="auto"/>
            <w:right w:val="none" w:sz="0" w:space="0" w:color="auto"/>
          </w:divBdr>
        </w:div>
        <w:div w:id="429201751">
          <w:marLeft w:val="0"/>
          <w:marRight w:val="0"/>
          <w:marTop w:val="0"/>
          <w:marBottom w:val="0"/>
          <w:divBdr>
            <w:top w:val="none" w:sz="0" w:space="0" w:color="auto"/>
            <w:left w:val="none" w:sz="0" w:space="0" w:color="auto"/>
            <w:bottom w:val="none" w:sz="0" w:space="0" w:color="auto"/>
            <w:right w:val="none" w:sz="0" w:space="0" w:color="auto"/>
          </w:divBdr>
        </w:div>
        <w:div w:id="882406957">
          <w:marLeft w:val="0"/>
          <w:marRight w:val="0"/>
          <w:marTop w:val="0"/>
          <w:marBottom w:val="0"/>
          <w:divBdr>
            <w:top w:val="none" w:sz="0" w:space="0" w:color="auto"/>
            <w:left w:val="none" w:sz="0" w:space="0" w:color="auto"/>
            <w:bottom w:val="none" w:sz="0" w:space="0" w:color="auto"/>
            <w:right w:val="none" w:sz="0" w:space="0" w:color="auto"/>
          </w:divBdr>
        </w:div>
        <w:div w:id="1313869500">
          <w:marLeft w:val="0"/>
          <w:marRight w:val="0"/>
          <w:marTop w:val="0"/>
          <w:marBottom w:val="0"/>
          <w:divBdr>
            <w:top w:val="none" w:sz="0" w:space="0" w:color="auto"/>
            <w:left w:val="none" w:sz="0" w:space="0" w:color="auto"/>
            <w:bottom w:val="none" w:sz="0" w:space="0" w:color="auto"/>
            <w:right w:val="none" w:sz="0" w:space="0" w:color="auto"/>
          </w:divBdr>
        </w:div>
        <w:div w:id="1524635457">
          <w:marLeft w:val="0"/>
          <w:marRight w:val="0"/>
          <w:marTop w:val="0"/>
          <w:marBottom w:val="0"/>
          <w:divBdr>
            <w:top w:val="none" w:sz="0" w:space="0" w:color="auto"/>
            <w:left w:val="none" w:sz="0" w:space="0" w:color="auto"/>
            <w:bottom w:val="none" w:sz="0" w:space="0" w:color="auto"/>
            <w:right w:val="none" w:sz="0" w:space="0" w:color="auto"/>
          </w:divBdr>
        </w:div>
        <w:div w:id="87194830">
          <w:marLeft w:val="0"/>
          <w:marRight w:val="0"/>
          <w:marTop w:val="0"/>
          <w:marBottom w:val="0"/>
          <w:divBdr>
            <w:top w:val="none" w:sz="0" w:space="0" w:color="auto"/>
            <w:left w:val="none" w:sz="0" w:space="0" w:color="auto"/>
            <w:bottom w:val="none" w:sz="0" w:space="0" w:color="auto"/>
            <w:right w:val="none" w:sz="0" w:space="0" w:color="auto"/>
          </w:divBdr>
        </w:div>
        <w:div w:id="664169001">
          <w:marLeft w:val="0"/>
          <w:marRight w:val="0"/>
          <w:marTop w:val="0"/>
          <w:marBottom w:val="0"/>
          <w:divBdr>
            <w:top w:val="none" w:sz="0" w:space="0" w:color="auto"/>
            <w:left w:val="none" w:sz="0" w:space="0" w:color="auto"/>
            <w:bottom w:val="none" w:sz="0" w:space="0" w:color="auto"/>
            <w:right w:val="none" w:sz="0" w:space="0" w:color="auto"/>
          </w:divBdr>
        </w:div>
        <w:div w:id="12379355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4" Type="http://schemas.openxmlformats.org/officeDocument/2006/relationships/hyperlink" Target="http://www.scarboromissions.ca/golden-rule/thirteen-sacred-texts-multi-lingual-versions" TargetMode="External"/><Relationship Id="rId15" Type="http://schemas.openxmlformats.org/officeDocument/2006/relationships/hyperlink" Target="http://www.scarboromissions.ca/golden-rule/golden-rule-meditation-exercises/27" TargetMode="External"/><Relationship Id="rId16" Type="http://schemas.openxmlformats.org/officeDocument/2006/relationships/hyperlink" Target="http://www.scarboromissions.ca/golden-rule/guidelines-for-golden-rule-workshop" TargetMode="External"/><Relationship Id="rId17" Type="http://schemas.openxmlformats.org/officeDocument/2006/relationships/hyperlink" Target="mailto:interfaithgold@gmail.com" TargetMode="External"/><Relationship Id="rId18" Type="http://schemas.openxmlformats.org/officeDocument/2006/relationships/hyperlink" Target="http://www.scarboromissions.ca/golden-rule/thirteen-sacred-texts-multi-lingual-versions" TargetMode="External"/><Relationship Id="rId19" Type="http://schemas.openxmlformats.org/officeDocument/2006/relationships/hyperlink" Target="http://www.scarboromissions.ca/wp-content/uploads/2015/05/faith_poster_sikhism.jpg" TargetMode="External"/><Relationship Id="rId63" Type="http://schemas.openxmlformats.org/officeDocument/2006/relationships/hyperlink" Target="http://www.scarboromissions.ca/product/golden-rule-across-the-worlds-religions" TargetMode="External"/><Relationship Id="rId64" Type="http://schemas.openxmlformats.org/officeDocument/2006/relationships/hyperlink" Target="http://www.scarboromissions.ca/golden-rule/thirteen-sacred-texts-multi-lingual-versions" TargetMode="External"/><Relationship Id="rId65" Type="http://schemas.openxmlformats.org/officeDocument/2006/relationships/hyperlink" Target="http://www.scarboromissions.ca/product/golden-rule-across-the-worlds-religions" TargetMode="External"/><Relationship Id="rId66" Type="http://schemas.openxmlformats.org/officeDocument/2006/relationships/hyperlink" Target="http://www.scarboromissions.ca/golden-rule/thirteen-sacred-texts-multi-lingual-versions" TargetMode="External"/><Relationship Id="rId67" Type="http://schemas.openxmlformats.org/officeDocument/2006/relationships/hyperlink" Target="http://www.scarboromissions.ca/product/golden-rule-across-the-worlds-religions" TargetMode="External"/><Relationship Id="rId68" Type="http://schemas.openxmlformats.org/officeDocument/2006/relationships/hyperlink" Target="http://www.scarboromissions.ca/golden-rule/thirteen-sacred-texts-multi-lingual-versions" TargetMode="External"/><Relationship Id="rId69" Type="http://schemas.openxmlformats.org/officeDocument/2006/relationships/hyperlink" Target="http://www.scarboromissions.ca/product/golden-rule-across-the-worlds-religions" TargetMode="External"/><Relationship Id="rId50" Type="http://schemas.openxmlformats.org/officeDocument/2006/relationships/hyperlink" Target="http://www.scarboromissions.ca/wp-content/uploads/2015/05/faith_poster_islam.jpg" TargetMode="External"/><Relationship Id="rId51" Type="http://schemas.openxmlformats.org/officeDocument/2006/relationships/image" Target="media/image12.jpeg"/><Relationship Id="rId52" Type="http://schemas.openxmlformats.org/officeDocument/2006/relationships/hyperlink" Target="http://www.scarboromissions.ca/golden-rule/thirteen-sacred-texts-multi-lingual-versions" TargetMode="External"/><Relationship Id="rId53" Type="http://schemas.openxmlformats.org/officeDocument/2006/relationships/hyperlink" Target="http://www.scarboromissions.ca/golden-rule/discovering-the-gold-in-the-golden-rule" TargetMode="External"/><Relationship Id="rId54" Type="http://schemas.openxmlformats.org/officeDocument/2006/relationships/hyperlink" Target="http://www.scarboromissions.ca/wp-content/uploads/2015/05/faith_poster_secularism.jpg" TargetMode="External"/><Relationship Id="rId55" Type="http://schemas.openxmlformats.org/officeDocument/2006/relationships/image" Target="media/image13.jpeg"/><Relationship Id="rId56" Type="http://schemas.openxmlformats.org/officeDocument/2006/relationships/hyperlink" Target="http://www.scarboromissions.ca/golden-rule/thirteen-sacred-texts-multi-lingual-versions" TargetMode="External"/><Relationship Id="rId57" Type="http://schemas.openxmlformats.org/officeDocument/2006/relationships/hyperlink" Target="http://www.scarboromissions.ca/wp-content/uploads/2015/05/faith_poster_unitarianism.jpg" TargetMode="External"/><Relationship Id="rId58" Type="http://schemas.openxmlformats.org/officeDocument/2006/relationships/image" Target="media/image14.jpeg"/><Relationship Id="rId59" Type="http://schemas.openxmlformats.org/officeDocument/2006/relationships/hyperlink" Target="http://www.scarboromissions.ca/wp-content/uploads/2015/05/wg_taoism_2.jpg" TargetMode="External"/><Relationship Id="rId40" Type="http://schemas.openxmlformats.org/officeDocument/2006/relationships/hyperlink" Target="http://www.scarboromissions.ca/golden-rule/thirteen-sacred-texts-multi-lingual-versions" TargetMode="External"/><Relationship Id="rId41" Type="http://schemas.openxmlformats.org/officeDocument/2006/relationships/hyperlink" Target="http://www.scarboromissions.ca/wp-content/uploads/2015/05/faith_poster_native_spirituality.jpg" TargetMode="External"/><Relationship Id="rId42" Type="http://schemas.openxmlformats.org/officeDocument/2006/relationships/image" Target="media/image9.jpeg"/><Relationship Id="rId43" Type="http://schemas.openxmlformats.org/officeDocument/2006/relationships/hyperlink" Target="http://www.scarboromissions.ca/golden-rule/thirteen-sacred-texts-multi-lingual-versions" TargetMode="External"/><Relationship Id="rId44" Type="http://schemas.openxmlformats.org/officeDocument/2006/relationships/hyperlink" Target="http://www.scarboromissions.ca/wp-content/uploads/2015/05/faith_poster_buddhism.jpg" TargetMode="External"/><Relationship Id="rId45" Type="http://schemas.openxmlformats.org/officeDocument/2006/relationships/image" Target="media/image10.jpeg"/><Relationship Id="rId46" Type="http://schemas.openxmlformats.org/officeDocument/2006/relationships/hyperlink" Target="http://www.scarboromissions.ca/golden-rule/thirteen-sacred-texts-multi-lingual-versions" TargetMode="External"/><Relationship Id="rId47" Type="http://schemas.openxmlformats.org/officeDocument/2006/relationships/hyperlink" Target="http://www.scarboromissions.ca/wp-content/uploads/2015/05/faith_poster_christianity.jpg" TargetMode="External"/><Relationship Id="rId48" Type="http://schemas.openxmlformats.org/officeDocument/2006/relationships/image" Target="media/image11.jpeg"/><Relationship Id="rId49" Type="http://schemas.openxmlformats.org/officeDocument/2006/relationships/hyperlink" Target="http://www.scarboromissions.ca/golden-rule/thirteen-sacred-texts-multi-lingual-versio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terfaithgold@gmail.com" TargetMode="External"/><Relationship Id="rId9" Type="http://schemas.openxmlformats.org/officeDocument/2006/relationships/hyperlink" Target="http://www.scarboromissions.ca/golden-rule/thirteen-sacred-texts-multi-lingual-versions" TargetMode="External"/><Relationship Id="rId30" Type="http://schemas.openxmlformats.org/officeDocument/2006/relationships/image" Target="media/image5.jpeg"/><Relationship Id="rId31" Type="http://schemas.openxmlformats.org/officeDocument/2006/relationships/hyperlink" Target="http://www.scarboromissions.ca/golden-rule/thirteen-sacred-texts-multi-lingual-versions" TargetMode="External"/><Relationship Id="rId32" Type="http://schemas.openxmlformats.org/officeDocument/2006/relationships/hyperlink" Target="http://www.scarboromissions.ca/wp-content/uploads/2015/05/faith_poster_jainism.jpg" TargetMode="External"/><Relationship Id="rId33" Type="http://schemas.openxmlformats.org/officeDocument/2006/relationships/image" Target="media/image6.jpeg"/><Relationship Id="rId34" Type="http://schemas.openxmlformats.org/officeDocument/2006/relationships/hyperlink" Target="http://www.scarboromissions.ca/golden-rule/thirteen-sacred-texts-multi-lingual-versions" TargetMode="External"/><Relationship Id="rId35" Type="http://schemas.openxmlformats.org/officeDocument/2006/relationships/hyperlink" Target="http://www.scarboromissions.ca/wp-content/uploads/2015/05/faith_poster_taoism.jpg" TargetMode="External"/><Relationship Id="rId36" Type="http://schemas.openxmlformats.org/officeDocument/2006/relationships/image" Target="media/image7.jpeg"/><Relationship Id="rId37" Type="http://schemas.openxmlformats.org/officeDocument/2006/relationships/hyperlink" Target="http://www.scarboromissions.ca/golden-rule/thirteen-sacred-texts-multi-lingual-versions" TargetMode="External"/><Relationship Id="rId38" Type="http://schemas.openxmlformats.org/officeDocument/2006/relationships/hyperlink" Target="http://www.scarboromissions.ca/wp-content/uploads/2015/05/faith_poster_hinduism.jpg" TargetMode="External"/><Relationship Id="rId39" Type="http://schemas.openxmlformats.org/officeDocument/2006/relationships/image" Target="media/image8.jpeg"/><Relationship Id="rId80" Type="http://schemas.openxmlformats.org/officeDocument/2006/relationships/hyperlink" Target="http://www.scarboromissions.ca/golden-rule/thirteen-sacred-texts-multi-lingual-versions" TargetMode="External"/><Relationship Id="rId81" Type="http://schemas.openxmlformats.org/officeDocument/2006/relationships/hyperlink" Target="mailto:interfaithgold@gmail.com"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www.scarboromissions.ca/golden-rule/thirteen-sacred-texts-multi-lingual-versions" TargetMode="External"/><Relationship Id="rId71" Type="http://schemas.openxmlformats.org/officeDocument/2006/relationships/hyperlink" Target="http://www.scarboromissions.ca/product/golden-rule-across-the-worlds-religions" TargetMode="External"/><Relationship Id="rId72" Type="http://schemas.openxmlformats.org/officeDocument/2006/relationships/hyperlink" Target="http://www.scarboromissions.ca/golden-rule/thirteen-sacred-texts-multi-lingual-versions" TargetMode="External"/><Relationship Id="rId20" Type="http://schemas.openxmlformats.org/officeDocument/2006/relationships/image" Target="media/image2.jpeg"/><Relationship Id="rId21" Type="http://schemas.openxmlformats.org/officeDocument/2006/relationships/hyperlink" Target="http://www.scarboromissions.ca/golden-rule/thirteen-sacred-texts-multi-lingual-versions" TargetMode="External"/><Relationship Id="rId22" Type="http://schemas.openxmlformats.org/officeDocument/2006/relationships/hyperlink" Target="http://www.scarboromissions.ca/wp-content/uploads/2015/05/faith_poster_judaism.jpg" TargetMode="External"/><Relationship Id="rId23" Type="http://schemas.openxmlformats.org/officeDocument/2006/relationships/image" Target="media/image3.jpeg"/><Relationship Id="rId24" Type="http://schemas.openxmlformats.org/officeDocument/2006/relationships/hyperlink" Target="http://www.scarboromissions.ca/golden-rule/golden-rule-meditation-exercises/27" TargetMode="External"/><Relationship Id="rId25" Type="http://schemas.openxmlformats.org/officeDocument/2006/relationships/hyperlink" Target="http://www.scarboromissions.ca/golden-rule/thirteen-sacred-texts-multi-lingual-versions" TargetMode="External"/><Relationship Id="rId26" Type="http://schemas.openxmlformats.org/officeDocument/2006/relationships/hyperlink" Target="http://www.scarboromissions.ca/wp-content/uploads/2015/05/faith_poster_bahai.jpg" TargetMode="External"/><Relationship Id="rId27" Type="http://schemas.openxmlformats.org/officeDocument/2006/relationships/image" Target="media/image4.jpeg"/><Relationship Id="rId28" Type="http://schemas.openxmlformats.org/officeDocument/2006/relationships/hyperlink" Target="http://www.scarboromissions.ca/golden-rule/thirteen-sacred-texts-multi-lingual-versions" TargetMode="External"/><Relationship Id="rId29" Type="http://schemas.openxmlformats.org/officeDocument/2006/relationships/hyperlink" Target="http://www.scarboromissions.ca/wp-content/uploads/2015/05/faith_poster_confucianism.jpg" TargetMode="External"/><Relationship Id="rId73" Type="http://schemas.openxmlformats.org/officeDocument/2006/relationships/hyperlink" Target="http://www.scarboromissions.ca/product/golden-rule-across-the-worlds-religions" TargetMode="External"/><Relationship Id="rId74" Type="http://schemas.openxmlformats.org/officeDocument/2006/relationships/hyperlink" Target="http://www.scarboromissions.ca/golden-rule/thirteen-sacred-texts-multi-lingual-versions" TargetMode="External"/><Relationship Id="rId75" Type="http://schemas.openxmlformats.org/officeDocument/2006/relationships/hyperlink" Target="http://www.scarboromissions.ca/golden-rule/golden-rule-meditation-exercises/26" TargetMode="External"/><Relationship Id="rId76" Type="http://schemas.openxmlformats.org/officeDocument/2006/relationships/hyperlink" Target="http://www.scarboromissions.ca/product/golden-rule-across-the-worlds-religions" TargetMode="External"/><Relationship Id="rId77" Type="http://schemas.openxmlformats.org/officeDocument/2006/relationships/hyperlink" Target="http://www.scarboromissions.ca/golden-rule/thirteen-sacred-texts-multi-lingual-versions" TargetMode="External"/><Relationship Id="rId78" Type="http://schemas.openxmlformats.org/officeDocument/2006/relationships/hyperlink" Target="http://www.scarboromissions.ca/golden-rule/golden-rule-and-the-global-ethic" TargetMode="External"/><Relationship Id="rId79" Type="http://schemas.openxmlformats.org/officeDocument/2006/relationships/hyperlink" Target="http://www.scarboromissions.ca/product/golden-rule-across-the-worlds-religions" TargetMode="External"/><Relationship Id="rId60" Type="http://schemas.openxmlformats.org/officeDocument/2006/relationships/image" Target="media/image15.jpeg"/><Relationship Id="rId61" Type="http://schemas.openxmlformats.org/officeDocument/2006/relationships/hyperlink" Target="http://www.scarboromissions.ca/product/golden-rule-across-the-worlds-religions" TargetMode="External"/><Relationship Id="rId62" Type="http://schemas.openxmlformats.org/officeDocument/2006/relationships/hyperlink" Target="http://www.scarboromissions.ca/golden-rule/thirteen-sacred-texts-multi-lingual-versions" TargetMode="External"/><Relationship Id="rId10" Type="http://schemas.openxmlformats.org/officeDocument/2006/relationships/hyperlink" Target="http://www.scarboromissions.ca/product/golden-rule-across-the-worlds-religions" TargetMode="External"/><Relationship Id="rId11" Type="http://schemas.openxmlformats.org/officeDocument/2006/relationships/hyperlink" Target="http://www.scarboromissions.ca/golden-rule" TargetMode="External"/><Relationship Id="rId12" Type="http://schemas.openxmlformats.org/officeDocument/2006/relationships/hyperlink" Target="http://www.scarboromissions.ca/wp-content/uploads/2015/05/faith_poster_zoroastrianis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13581</Words>
  <Characters>77414</Characters>
  <Application>Microsoft Macintosh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Kathy Gillis</cp:lastModifiedBy>
  <cp:revision>2</cp:revision>
  <cp:lastPrinted>2017-05-30T01:38:00Z</cp:lastPrinted>
  <dcterms:created xsi:type="dcterms:W3CDTF">2019-10-10T19:37:00Z</dcterms:created>
  <dcterms:modified xsi:type="dcterms:W3CDTF">2019-10-10T19:37:00Z</dcterms:modified>
</cp:coreProperties>
</file>